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73" w:rsidRPr="00857273" w:rsidRDefault="00857273" w:rsidP="00857273">
      <w:pPr>
        <w:rPr>
          <w:rFonts w:ascii="Times" w:hAnsi="Times"/>
        </w:rPr>
      </w:pPr>
      <w:r w:rsidRPr="00857273">
        <w:rPr>
          <w:rFonts w:ascii="Times" w:hAnsi="Times"/>
        </w:rPr>
        <w:t>AP environmental science is designed to be the equivalent of an introductory college course in environmental science.  This course is a rigorous, in depth, study of advanced topics in environmental science.  Students will be challenged to engage in higher order thinking with a foundation based upon significant amounts of reading, writing, and laboratory research.  Students enrolled in this course will be expected to plan to take the AP Environmental Science exam.  High scores on this exam can count as college credit at some Colleges and Universities.  There is a</w:t>
      </w:r>
      <w:r w:rsidR="00920795">
        <w:rPr>
          <w:rFonts w:ascii="Times" w:hAnsi="Times"/>
        </w:rPr>
        <w:t xml:space="preserve"> cost to register for the exam.</w:t>
      </w:r>
    </w:p>
    <w:p w:rsidR="00857273" w:rsidRPr="00857273" w:rsidRDefault="00857273" w:rsidP="00857273">
      <w:pPr>
        <w:spacing w:after="0"/>
        <w:rPr>
          <w:rFonts w:ascii="Times" w:hAnsi="Times"/>
          <w:sz w:val="20"/>
          <w:szCs w:val="20"/>
        </w:rPr>
      </w:pPr>
      <w:r w:rsidRPr="00857273">
        <w:rPr>
          <w:rFonts w:ascii="Times" w:hAnsi="Times"/>
        </w:rPr>
        <w:t xml:space="preserve">Text: </w:t>
      </w:r>
      <w:r w:rsidRPr="00857273">
        <w:rPr>
          <w:rFonts w:ascii="Times" w:hAnsi="Times"/>
          <w:b/>
          <w:szCs w:val="24"/>
        </w:rPr>
        <w:t xml:space="preserve">Raven, </w:t>
      </w:r>
      <w:proofErr w:type="spellStart"/>
      <w:r w:rsidRPr="00857273">
        <w:rPr>
          <w:rFonts w:ascii="Times" w:hAnsi="Times"/>
          <w:b/>
          <w:szCs w:val="24"/>
        </w:rPr>
        <w:t>Hassenzahl</w:t>
      </w:r>
      <w:proofErr w:type="spellEnd"/>
      <w:r w:rsidRPr="00857273">
        <w:rPr>
          <w:rFonts w:ascii="Times" w:hAnsi="Times"/>
          <w:b/>
          <w:szCs w:val="24"/>
        </w:rPr>
        <w:t xml:space="preserve">, Berg: </w:t>
      </w:r>
      <w:r w:rsidRPr="00857273">
        <w:rPr>
          <w:rFonts w:ascii="Times" w:hAnsi="Times"/>
          <w:b/>
          <w:i/>
          <w:szCs w:val="24"/>
        </w:rPr>
        <w:t>Environment, 8th Edition</w:t>
      </w:r>
      <w:r w:rsidRPr="00857273">
        <w:rPr>
          <w:rFonts w:ascii="Times" w:hAnsi="Times"/>
          <w:szCs w:val="24"/>
        </w:rPr>
        <w:t xml:space="preserve">. </w:t>
      </w:r>
    </w:p>
    <w:p w:rsidR="00857273" w:rsidRPr="00857273" w:rsidRDefault="00857273" w:rsidP="00857273">
      <w:pPr>
        <w:rPr>
          <w:rFonts w:ascii="Times" w:eastAsia="Cambria" w:hAnsi="Times" w:cs="Times New Roman"/>
          <w:b/>
        </w:rPr>
      </w:pPr>
    </w:p>
    <w:p w:rsidR="00857273" w:rsidRPr="00857273" w:rsidRDefault="00857273" w:rsidP="00857273">
      <w:pPr>
        <w:rPr>
          <w:rFonts w:ascii="Times" w:eastAsia="Cambria" w:hAnsi="Times" w:cs="Times New Roman"/>
          <w:b/>
        </w:rPr>
      </w:pPr>
      <w:r w:rsidRPr="00857273">
        <w:rPr>
          <w:rFonts w:ascii="Times" w:eastAsia="Cambria" w:hAnsi="Times" w:cs="Times New Roman"/>
          <w:b/>
        </w:rPr>
        <w:t>Grading procedure</w:t>
      </w:r>
    </w:p>
    <w:p w:rsidR="00857273" w:rsidRPr="00857273" w:rsidRDefault="00857273" w:rsidP="00857273">
      <w:pPr>
        <w:rPr>
          <w:rFonts w:ascii="Times" w:eastAsia="Cambria" w:hAnsi="Times" w:cs="Times New Roman"/>
        </w:rPr>
      </w:pPr>
      <w:r w:rsidRPr="00857273">
        <w:rPr>
          <w:rFonts w:ascii="Times" w:eastAsia="Cambria" w:hAnsi="Times" w:cs="Times New Roman"/>
        </w:rPr>
        <w:t>Each graded assignment will be worth a point value.  A percentage grade can be calculated by dividing the number of points earned on the assignment by the total amount of points pos</w:t>
      </w:r>
      <w:r w:rsidR="00120FA6">
        <w:rPr>
          <w:rFonts w:ascii="Times" w:eastAsia="Cambria" w:hAnsi="Times" w:cs="Times New Roman"/>
        </w:rPr>
        <w:t>sible and then multiply by 100.</w:t>
      </w:r>
    </w:p>
    <w:p w:rsidR="00857273" w:rsidRPr="00857273" w:rsidRDefault="00857273" w:rsidP="00857273">
      <w:pPr>
        <w:rPr>
          <w:rFonts w:ascii="Times" w:eastAsia="Cambria" w:hAnsi="Times" w:cs="Times New Roman"/>
        </w:rPr>
      </w:pPr>
      <w:r w:rsidRPr="00857273">
        <w:rPr>
          <w:rFonts w:ascii="Times" w:eastAsia="Cambria" w:hAnsi="Times" w:cs="Times New Roman"/>
        </w:rPr>
        <w:t>Example.  A project may be worth 20 points. You earn 18 points. 18 / 20 = .9 x100= 90%</w:t>
      </w:r>
    </w:p>
    <w:p w:rsidR="00857273" w:rsidRPr="00857273" w:rsidRDefault="00857273" w:rsidP="00857273">
      <w:pPr>
        <w:rPr>
          <w:rFonts w:ascii="Times" w:eastAsia="Cambria" w:hAnsi="Times" w:cs="Times New Roman"/>
        </w:rPr>
      </w:pPr>
      <w:r w:rsidRPr="00857273">
        <w:rPr>
          <w:rFonts w:ascii="Times" w:eastAsia="Cambria" w:hAnsi="Times" w:cs="Times New Roman"/>
        </w:rPr>
        <w:t>I highly encourage you to keep track of all of your graded assignments in case I make a mathematical error when calculating marking period grades.  If you save all papers, then an error on my part can be caught and corrected</w:t>
      </w:r>
      <w:r w:rsidR="00920795">
        <w:rPr>
          <w:rFonts w:ascii="Times" w:eastAsia="Cambria" w:hAnsi="Times" w:cs="Times New Roman"/>
        </w:rPr>
        <w:t xml:space="preserve"> with your help.  (It happens!)</w:t>
      </w:r>
    </w:p>
    <w:p w:rsidR="00120FA6" w:rsidRDefault="00857273" w:rsidP="00120FA6">
      <w:pPr>
        <w:rPr>
          <w:rFonts w:ascii="Times" w:eastAsia="Cambria" w:hAnsi="Times" w:cs="Times New Roman"/>
        </w:rPr>
      </w:pPr>
      <w:r w:rsidRPr="00857273">
        <w:rPr>
          <w:rFonts w:ascii="Times" w:eastAsia="Cambria" w:hAnsi="Times" w:cs="Times New Roman"/>
        </w:rPr>
        <w:t xml:space="preserve">Marking period grades will be a percentage of all of your points earned divided by the total points possible x 100.  </w:t>
      </w:r>
      <w:r w:rsidR="00120FA6">
        <w:rPr>
          <w:rFonts w:ascii="Times" w:eastAsia="Cambria" w:hAnsi="Times" w:cs="Times New Roman"/>
        </w:rPr>
        <w:t>AP course are weighted by a factor of 1.12 but ONLY if you earned a C or higher.</w:t>
      </w:r>
    </w:p>
    <w:p w:rsidR="00857273" w:rsidRPr="00857273" w:rsidRDefault="00857273" w:rsidP="00857273">
      <w:pPr>
        <w:rPr>
          <w:rFonts w:ascii="Times" w:eastAsia="Cambria" w:hAnsi="Times" w:cs="Times New Roman"/>
        </w:rPr>
      </w:pPr>
      <w:r w:rsidRPr="00120FA6">
        <w:rPr>
          <w:rFonts w:ascii="Times" w:eastAsia="Cambria" w:hAnsi="Times" w:cs="Times New Roman"/>
        </w:rPr>
        <w:t xml:space="preserve"> </w:t>
      </w:r>
      <w:r w:rsidR="00120FA6" w:rsidRPr="00120FA6">
        <w:rPr>
          <w:rFonts w:ascii="Times" w:hAnsi="Times"/>
          <w:color w:val="000000"/>
        </w:rPr>
        <w:t xml:space="preserve">Students are required to read the textbook chapters that coordinate with the syllabus with special emphasis on the case studies included at the end of each chapter. Students complete end of chapter questions which include a minimum of two problems with mathematical calculations. Students take a quiz on two or three chapters approximately every week and one half.  Four unit tests are given throughout the semester.  </w:t>
      </w:r>
    </w:p>
    <w:p w:rsidR="00857273" w:rsidRPr="00857273" w:rsidRDefault="00857273" w:rsidP="00857273">
      <w:pPr>
        <w:rPr>
          <w:rFonts w:ascii="Times" w:eastAsia="Cambria" w:hAnsi="Times" w:cs="Times New Roman"/>
        </w:rPr>
      </w:pPr>
      <w:r w:rsidRPr="00857273">
        <w:rPr>
          <w:rFonts w:ascii="Times" w:eastAsia="Cambria" w:hAnsi="Times" w:cs="Times New Roman"/>
        </w:rPr>
        <w:t>Approximate point breakdown for the year:</w:t>
      </w:r>
    </w:p>
    <w:p w:rsidR="00857273" w:rsidRPr="00857273" w:rsidRDefault="00120FA6" w:rsidP="00857273">
      <w:pPr>
        <w:rPr>
          <w:rFonts w:ascii="Times" w:eastAsia="Cambria" w:hAnsi="Times" w:cs="Times New Roman"/>
        </w:rPr>
      </w:pPr>
      <w:r>
        <w:rPr>
          <w:rFonts w:ascii="Times" w:eastAsia="Cambria" w:hAnsi="Times" w:cs="Times New Roman"/>
        </w:rPr>
        <w:tab/>
        <w:t>30-40</w:t>
      </w:r>
      <w:r w:rsidR="00857273" w:rsidRPr="00857273">
        <w:rPr>
          <w:rFonts w:ascii="Times" w:eastAsia="Cambria" w:hAnsi="Times" w:cs="Times New Roman"/>
        </w:rPr>
        <w:t>% quizzes and exams</w:t>
      </w:r>
    </w:p>
    <w:p w:rsidR="00120FA6" w:rsidRDefault="00120FA6" w:rsidP="00857273">
      <w:pPr>
        <w:rPr>
          <w:rFonts w:ascii="Times" w:eastAsia="Cambria" w:hAnsi="Times" w:cs="Times New Roman"/>
        </w:rPr>
      </w:pPr>
      <w:r>
        <w:rPr>
          <w:rFonts w:ascii="Times" w:eastAsia="Cambria" w:hAnsi="Times" w:cs="Times New Roman"/>
        </w:rPr>
        <w:tab/>
        <w:t>15</w:t>
      </w:r>
      <w:proofErr w:type="gramStart"/>
      <w:r w:rsidR="00857273" w:rsidRPr="00857273">
        <w:rPr>
          <w:rFonts w:ascii="Times" w:eastAsia="Cambria" w:hAnsi="Times" w:cs="Times New Roman"/>
        </w:rPr>
        <w:t>%  labs</w:t>
      </w:r>
      <w:proofErr w:type="gramEnd"/>
      <w:r w:rsidR="00857273" w:rsidRPr="00857273">
        <w:rPr>
          <w:rFonts w:ascii="Times" w:eastAsia="Cambria" w:hAnsi="Times" w:cs="Times New Roman"/>
        </w:rPr>
        <w:t xml:space="preserve"> in class</w:t>
      </w:r>
    </w:p>
    <w:p w:rsidR="00857273" w:rsidRPr="00857273" w:rsidRDefault="00120FA6" w:rsidP="00120FA6">
      <w:pPr>
        <w:ind w:firstLine="720"/>
        <w:rPr>
          <w:rFonts w:ascii="Times" w:eastAsia="Cambria" w:hAnsi="Times" w:cs="Times New Roman"/>
        </w:rPr>
      </w:pPr>
      <w:r>
        <w:rPr>
          <w:rFonts w:ascii="Times" w:eastAsia="Cambria" w:hAnsi="Times" w:cs="Times New Roman"/>
        </w:rPr>
        <w:t xml:space="preserve">15% major projects </w:t>
      </w:r>
    </w:p>
    <w:p w:rsidR="00920795" w:rsidRDefault="00857273" w:rsidP="00857273">
      <w:pPr>
        <w:rPr>
          <w:rFonts w:ascii="Times" w:eastAsia="Cambria" w:hAnsi="Times" w:cs="Times New Roman"/>
        </w:rPr>
      </w:pPr>
      <w:r w:rsidRPr="00857273">
        <w:rPr>
          <w:rFonts w:ascii="Times" w:eastAsia="Cambria" w:hAnsi="Times" w:cs="Times New Roman"/>
        </w:rPr>
        <w:tab/>
      </w:r>
      <w:r w:rsidR="00120FA6">
        <w:rPr>
          <w:rFonts w:ascii="Times" w:eastAsia="Cambria" w:hAnsi="Times" w:cs="Times New Roman"/>
        </w:rPr>
        <w:t>20-30</w:t>
      </w:r>
      <w:proofErr w:type="gramStart"/>
      <w:r w:rsidRPr="00857273">
        <w:rPr>
          <w:rFonts w:ascii="Times" w:eastAsia="Cambria" w:hAnsi="Times" w:cs="Times New Roman"/>
        </w:rPr>
        <w:t xml:space="preserve">%  </w:t>
      </w:r>
      <w:r w:rsidR="00120FA6">
        <w:rPr>
          <w:rFonts w:ascii="Times" w:eastAsia="Cambria" w:hAnsi="Times" w:cs="Times New Roman"/>
        </w:rPr>
        <w:t>independent</w:t>
      </w:r>
      <w:proofErr w:type="gramEnd"/>
      <w:r w:rsidR="00120FA6">
        <w:rPr>
          <w:rFonts w:ascii="Times" w:eastAsia="Cambria" w:hAnsi="Times" w:cs="Times New Roman"/>
        </w:rPr>
        <w:t xml:space="preserve"> assignments and </w:t>
      </w:r>
      <w:r w:rsidRPr="00857273">
        <w:rPr>
          <w:rFonts w:ascii="Times" w:eastAsia="Cambria" w:hAnsi="Times" w:cs="Times New Roman"/>
        </w:rPr>
        <w:t xml:space="preserve">homework (nightly assignments and lab reports /  </w:t>
      </w:r>
      <w:r w:rsidR="00120FA6">
        <w:rPr>
          <w:rFonts w:ascii="Times" w:eastAsia="Cambria" w:hAnsi="Times" w:cs="Times New Roman"/>
        </w:rPr>
        <w:t xml:space="preserve">smaller </w:t>
      </w:r>
      <w:r w:rsidRPr="00857273">
        <w:rPr>
          <w:rFonts w:ascii="Times" w:eastAsia="Cambria" w:hAnsi="Times" w:cs="Times New Roman"/>
        </w:rPr>
        <w:t>projects)</w:t>
      </w:r>
    </w:p>
    <w:p w:rsidR="00857273" w:rsidRPr="00857273" w:rsidRDefault="00857273" w:rsidP="00857273">
      <w:pPr>
        <w:rPr>
          <w:rFonts w:ascii="Times" w:eastAsia="Cambria" w:hAnsi="Times" w:cs="Times New Roman"/>
        </w:rPr>
      </w:pPr>
      <w:r w:rsidRPr="00857273">
        <w:rPr>
          <w:rFonts w:ascii="Times" w:eastAsia="Cambria" w:hAnsi="Times" w:cs="Times New Roman"/>
          <w:b/>
        </w:rPr>
        <w:t>Absences</w:t>
      </w:r>
      <w:r w:rsidRPr="00857273">
        <w:rPr>
          <w:rFonts w:ascii="Times" w:eastAsia="Cambria" w:hAnsi="Times" w:cs="Times New Roman"/>
        </w:rPr>
        <w:t>:</w:t>
      </w:r>
    </w:p>
    <w:p w:rsidR="00601470" w:rsidRDefault="00857273" w:rsidP="00857273">
      <w:pPr>
        <w:rPr>
          <w:rFonts w:ascii="Times" w:eastAsia="Cambria" w:hAnsi="Times" w:cs="Times New Roman"/>
        </w:rPr>
      </w:pPr>
      <w:r w:rsidRPr="00857273">
        <w:rPr>
          <w:rFonts w:ascii="Times" w:eastAsia="Cambria" w:hAnsi="Times" w:cs="Times New Roman"/>
        </w:rPr>
        <w:t xml:space="preserve">It is your responsibility to come see me and find out what you missed.  It is also your responsibility to hand in assignments without me hounding you!   Use the website if possible to catch up on missed notes and assignments. Classes are numbered, so use the number system to get caught up on a specific missed class.  </w:t>
      </w:r>
    </w:p>
    <w:p w:rsidR="00601470" w:rsidRPr="00601470" w:rsidRDefault="00601470" w:rsidP="00857273">
      <w:pPr>
        <w:rPr>
          <w:rFonts w:ascii="Times" w:eastAsia="Cambria" w:hAnsi="Times" w:cs="Times New Roman"/>
          <w:sz w:val="34"/>
        </w:rPr>
      </w:pPr>
      <w:r w:rsidRPr="00601470">
        <w:rPr>
          <w:rFonts w:ascii="Times" w:eastAsia="Cambria" w:hAnsi="Times" w:cs="Times New Roman"/>
          <w:sz w:val="34"/>
        </w:rPr>
        <w:t>http://www.dragon.k12.pa.us/facstaff/HS/wagner_v/www/apes.htm</w:t>
      </w:r>
    </w:p>
    <w:p w:rsidR="00601470" w:rsidRDefault="00601470" w:rsidP="00857273">
      <w:pPr>
        <w:rPr>
          <w:rFonts w:ascii="Times" w:eastAsia="Cambria" w:hAnsi="Times" w:cs="Times New Roman"/>
          <w:b/>
        </w:rPr>
      </w:pPr>
    </w:p>
    <w:p w:rsidR="00857273" w:rsidRPr="00857273" w:rsidRDefault="00857273" w:rsidP="00857273">
      <w:pPr>
        <w:rPr>
          <w:rFonts w:ascii="Times" w:eastAsia="Cambria" w:hAnsi="Times" w:cs="Times New Roman"/>
          <w:b/>
        </w:rPr>
      </w:pPr>
      <w:r w:rsidRPr="00857273">
        <w:rPr>
          <w:rFonts w:ascii="Times" w:eastAsia="Cambria" w:hAnsi="Times" w:cs="Times New Roman"/>
          <w:b/>
        </w:rPr>
        <w:t>Safety</w:t>
      </w:r>
    </w:p>
    <w:p w:rsidR="00857273" w:rsidRPr="00857273" w:rsidRDefault="00857273" w:rsidP="00857273">
      <w:pPr>
        <w:rPr>
          <w:rFonts w:ascii="Times" w:eastAsia="Cambria" w:hAnsi="Times" w:cs="Times New Roman"/>
        </w:rPr>
      </w:pPr>
      <w:r w:rsidRPr="00857273">
        <w:rPr>
          <w:rFonts w:ascii="Times" w:eastAsia="Cambria" w:hAnsi="Times" w:cs="Times New Roman"/>
        </w:rPr>
        <w:t xml:space="preserve">The science room has chemicals, gas burners, sharp science tools, many electrical outlets, and many other dangerous implements of destruction!  Behave in a mature manner at all times.  We can laugh, joke around, and have fun but this not a playground.  Some of the labs we do are college level science!  Very cool, but classes must prove their responsibility to do these labs.  </w:t>
      </w:r>
      <w:r w:rsidRPr="00857273">
        <w:rPr>
          <w:rFonts w:ascii="Times" w:eastAsia="Cambria" w:hAnsi="Times" w:cs="Times New Roman"/>
          <w:b/>
        </w:rPr>
        <w:t>My #1 responsibility is your safety!</w:t>
      </w:r>
      <w:r w:rsidRPr="00857273">
        <w:rPr>
          <w:rFonts w:ascii="Times" w:eastAsia="Cambria" w:hAnsi="Times" w:cs="Times New Roman"/>
        </w:rPr>
        <w:t xml:space="preserve">  When I give you instructions, you</w:t>
      </w:r>
      <w:r w:rsidR="00920795">
        <w:rPr>
          <w:rFonts w:ascii="Times" w:eastAsia="Cambria" w:hAnsi="Times" w:cs="Times New Roman"/>
        </w:rPr>
        <w:t xml:space="preserve"> MUST follow them completely.  </w:t>
      </w:r>
    </w:p>
    <w:p w:rsidR="00920795" w:rsidRDefault="00857273" w:rsidP="00857273">
      <w:pPr>
        <w:rPr>
          <w:rFonts w:ascii="Times" w:eastAsia="Cambria" w:hAnsi="Times" w:cs="Times New Roman"/>
          <w:b/>
          <w:sz w:val="22"/>
        </w:rPr>
      </w:pPr>
      <w:r w:rsidRPr="00857273">
        <w:rPr>
          <w:rFonts w:ascii="Times" w:eastAsia="Cambria" w:hAnsi="Times" w:cs="Times New Roman"/>
          <w:b/>
          <w:sz w:val="22"/>
        </w:rPr>
        <w:t>Tips</w:t>
      </w:r>
    </w:p>
    <w:p w:rsidR="00857273" w:rsidRPr="00920795" w:rsidRDefault="00857273" w:rsidP="00857273">
      <w:pPr>
        <w:rPr>
          <w:rFonts w:ascii="Times" w:eastAsia="Cambria" w:hAnsi="Times" w:cs="Times New Roman"/>
          <w:b/>
          <w:sz w:val="22"/>
        </w:rPr>
      </w:pPr>
      <w:r w:rsidRPr="00857273">
        <w:rPr>
          <w:rFonts w:ascii="Times" w:eastAsia="Cambria" w:hAnsi="Times" w:cs="Times New Roman"/>
          <w:sz w:val="22"/>
        </w:rPr>
        <w:t xml:space="preserve">Keep a </w:t>
      </w:r>
      <w:proofErr w:type="gramStart"/>
      <w:r w:rsidRPr="00857273">
        <w:rPr>
          <w:rFonts w:ascii="Times" w:eastAsia="Cambria" w:hAnsi="Times" w:cs="Times New Roman"/>
          <w:sz w:val="22"/>
        </w:rPr>
        <w:t>well organized</w:t>
      </w:r>
      <w:proofErr w:type="gramEnd"/>
      <w:r w:rsidRPr="00857273">
        <w:rPr>
          <w:rFonts w:ascii="Times" w:eastAsia="Cambria" w:hAnsi="Times" w:cs="Times New Roman"/>
          <w:sz w:val="22"/>
        </w:rPr>
        <w:t xml:space="preserve"> notebook.  Number each day.  </w:t>
      </w:r>
    </w:p>
    <w:p w:rsidR="00857273" w:rsidRPr="00857273" w:rsidRDefault="00857273" w:rsidP="00857273">
      <w:pPr>
        <w:rPr>
          <w:rFonts w:ascii="Times" w:eastAsia="Cambria" w:hAnsi="Times" w:cs="Times New Roman"/>
          <w:sz w:val="22"/>
        </w:rPr>
      </w:pPr>
      <w:r w:rsidRPr="00857273">
        <w:rPr>
          <w:rFonts w:ascii="Times" w:eastAsia="Cambria" w:hAnsi="Times" w:cs="Times New Roman"/>
          <w:sz w:val="22"/>
        </w:rPr>
        <w:t xml:space="preserve">Always write down the bell ringers! The exams tend to </w:t>
      </w:r>
      <w:r w:rsidR="00601470">
        <w:rPr>
          <w:rFonts w:ascii="Times" w:eastAsia="Cambria" w:hAnsi="Times" w:cs="Times New Roman"/>
          <w:sz w:val="22"/>
        </w:rPr>
        <w:t xml:space="preserve">include </w:t>
      </w:r>
      <w:r w:rsidRPr="00857273">
        <w:rPr>
          <w:rFonts w:ascii="Times" w:eastAsia="Cambria" w:hAnsi="Times" w:cs="Times New Roman"/>
          <w:sz w:val="22"/>
        </w:rPr>
        <w:t>all bell ringer questions!</w:t>
      </w:r>
    </w:p>
    <w:p w:rsidR="00601470" w:rsidRDefault="00857273" w:rsidP="00857273">
      <w:pPr>
        <w:rPr>
          <w:rFonts w:ascii="Times" w:eastAsia="Cambria" w:hAnsi="Times" w:cs="Times New Roman"/>
          <w:sz w:val="22"/>
        </w:rPr>
      </w:pPr>
      <w:r w:rsidRPr="00857273">
        <w:rPr>
          <w:rFonts w:ascii="Times" w:eastAsia="Cambria" w:hAnsi="Times" w:cs="Times New Roman"/>
          <w:sz w:val="22"/>
        </w:rPr>
        <w:t>Minimize absences / check on website for missed work or see me!</w:t>
      </w:r>
    </w:p>
    <w:p w:rsidR="00857273" w:rsidRPr="00857273" w:rsidRDefault="00601470" w:rsidP="00857273">
      <w:pPr>
        <w:rPr>
          <w:rFonts w:ascii="Times" w:eastAsia="Cambria" w:hAnsi="Times" w:cs="Times New Roman"/>
          <w:sz w:val="22"/>
        </w:rPr>
      </w:pPr>
      <w:r w:rsidRPr="00601470">
        <w:rPr>
          <w:rFonts w:ascii="Times" w:eastAsia="Cambria" w:hAnsi="Times" w:cs="Times New Roman"/>
          <w:sz w:val="22"/>
        </w:rPr>
        <w:t>http://www.dragon.k12.pa.us/facstaff/HS/wagner_v/www/apes.htm</w:t>
      </w:r>
    </w:p>
    <w:p w:rsidR="00857273" w:rsidRPr="00857273" w:rsidRDefault="00857273" w:rsidP="00857273">
      <w:pPr>
        <w:rPr>
          <w:rFonts w:ascii="Times" w:hAnsi="Times"/>
          <w:b/>
          <w:szCs w:val="24"/>
        </w:rPr>
      </w:pPr>
      <w:r w:rsidRPr="00857273">
        <w:rPr>
          <w:rFonts w:ascii="Times" w:hAnsi="Times"/>
          <w:b/>
          <w:szCs w:val="24"/>
        </w:rPr>
        <w:t>Topics To Be Covered</w:t>
      </w:r>
    </w:p>
    <w:tbl>
      <w:tblPr>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1450"/>
        <w:gridCol w:w="3252"/>
      </w:tblGrid>
      <w:tr w:rsidR="00B975EC" w:rsidRPr="00857273">
        <w:trPr>
          <w:trHeight w:val="731"/>
        </w:trPr>
        <w:tc>
          <w:tcPr>
            <w:tcW w:w="2370" w:type="dxa"/>
            <w:vAlign w:val="center"/>
          </w:tcPr>
          <w:p w:rsidR="00B975EC" w:rsidRPr="00857273" w:rsidRDefault="00B975EC" w:rsidP="00120FA6">
            <w:pPr>
              <w:pStyle w:val="NoSpacing"/>
              <w:spacing w:line="276" w:lineRule="auto"/>
              <w:rPr>
                <w:rFonts w:ascii="Times" w:hAnsi="Times"/>
              </w:rPr>
            </w:pPr>
            <w:r w:rsidRPr="00857273">
              <w:rPr>
                <w:rFonts w:ascii="Times" w:hAnsi="Times"/>
              </w:rPr>
              <w:t>UNIT</w:t>
            </w:r>
          </w:p>
        </w:tc>
        <w:tc>
          <w:tcPr>
            <w:tcW w:w="1450" w:type="dxa"/>
            <w:vAlign w:val="center"/>
          </w:tcPr>
          <w:p w:rsidR="00B975EC" w:rsidRPr="00857273" w:rsidRDefault="00B975EC" w:rsidP="00120FA6">
            <w:pPr>
              <w:pStyle w:val="NoSpacing"/>
              <w:spacing w:line="276" w:lineRule="auto"/>
              <w:rPr>
                <w:rFonts w:ascii="Times" w:hAnsi="Times"/>
              </w:rPr>
            </w:pPr>
            <w:r w:rsidRPr="00857273">
              <w:rPr>
                <w:rFonts w:ascii="Times" w:hAnsi="Times"/>
              </w:rPr>
              <w:t>Textbook Chapter</w:t>
            </w:r>
          </w:p>
        </w:tc>
        <w:tc>
          <w:tcPr>
            <w:tcW w:w="3252" w:type="dxa"/>
            <w:vAlign w:val="center"/>
          </w:tcPr>
          <w:p w:rsidR="00B975EC" w:rsidRPr="00857273" w:rsidRDefault="00B975EC" w:rsidP="00120FA6">
            <w:pPr>
              <w:pStyle w:val="NoSpacing"/>
              <w:spacing w:line="276" w:lineRule="auto"/>
              <w:rPr>
                <w:rFonts w:ascii="Times" w:hAnsi="Times"/>
              </w:rPr>
            </w:pPr>
            <w:r w:rsidRPr="00857273">
              <w:rPr>
                <w:rFonts w:ascii="Times" w:hAnsi="Times"/>
              </w:rPr>
              <w:t>Content/Topic</w:t>
            </w:r>
          </w:p>
        </w:tc>
      </w:tr>
      <w:tr w:rsidR="00B975EC" w:rsidRPr="00857273">
        <w:trPr>
          <w:trHeight w:val="718"/>
        </w:trPr>
        <w:tc>
          <w:tcPr>
            <w:tcW w:w="2370" w:type="dxa"/>
            <w:vAlign w:val="center"/>
          </w:tcPr>
          <w:p w:rsidR="00B975EC" w:rsidRPr="00857273" w:rsidRDefault="00B975EC" w:rsidP="00120FA6">
            <w:pPr>
              <w:pStyle w:val="NoSpacing"/>
              <w:spacing w:line="276" w:lineRule="auto"/>
              <w:rPr>
                <w:rFonts w:ascii="Times" w:hAnsi="Times"/>
                <w:sz w:val="20"/>
              </w:rPr>
            </w:pPr>
            <w:r w:rsidRPr="00857273">
              <w:rPr>
                <w:rFonts w:ascii="Times" w:hAnsi="Times"/>
                <w:sz w:val="20"/>
              </w:rPr>
              <w:t>1 – Introduction to Environmental Science</w:t>
            </w:r>
          </w:p>
        </w:tc>
        <w:tc>
          <w:tcPr>
            <w:tcW w:w="1450" w:type="dxa"/>
          </w:tcPr>
          <w:p w:rsidR="00B975EC" w:rsidRPr="00857273" w:rsidRDefault="00B975EC" w:rsidP="00120FA6">
            <w:pPr>
              <w:pStyle w:val="NoSpacing"/>
              <w:spacing w:line="276" w:lineRule="auto"/>
              <w:rPr>
                <w:rFonts w:ascii="Times" w:hAnsi="Times"/>
                <w:sz w:val="20"/>
              </w:rPr>
            </w:pPr>
            <w:r w:rsidRPr="00857273">
              <w:rPr>
                <w:rFonts w:ascii="Times" w:hAnsi="Times"/>
                <w:sz w:val="20"/>
              </w:rPr>
              <w:t>Chapter 1</w:t>
            </w:r>
          </w:p>
          <w:p w:rsidR="00B975EC" w:rsidRPr="00857273" w:rsidRDefault="00B975EC" w:rsidP="00120FA6">
            <w:pPr>
              <w:pStyle w:val="NoSpacing"/>
              <w:spacing w:line="276" w:lineRule="auto"/>
              <w:rPr>
                <w:rFonts w:ascii="Times" w:hAnsi="Times"/>
                <w:sz w:val="20"/>
              </w:rPr>
            </w:pPr>
            <w:r w:rsidRPr="00857273">
              <w:rPr>
                <w:rFonts w:ascii="Times" w:hAnsi="Times"/>
                <w:sz w:val="20"/>
              </w:rPr>
              <w:t>Chapter 2</w:t>
            </w:r>
          </w:p>
          <w:p w:rsidR="00B975EC" w:rsidRPr="00857273" w:rsidRDefault="00B975EC" w:rsidP="00120FA6">
            <w:pPr>
              <w:pStyle w:val="NoSpacing"/>
              <w:spacing w:line="276" w:lineRule="auto"/>
              <w:rPr>
                <w:rFonts w:ascii="Times" w:hAnsi="Times"/>
                <w:sz w:val="20"/>
              </w:rPr>
            </w:pPr>
          </w:p>
        </w:tc>
        <w:tc>
          <w:tcPr>
            <w:tcW w:w="3252" w:type="dxa"/>
          </w:tcPr>
          <w:p w:rsidR="00B975EC" w:rsidRPr="00857273" w:rsidRDefault="00B975EC" w:rsidP="00120FA6">
            <w:pPr>
              <w:pStyle w:val="NoSpacing"/>
              <w:spacing w:line="276" w:lineRule="auto"/>
              <w:rPr>
                <w:rFonts w:ascii="Times" w:hAnsi="Times"/>
                <w:sz w:val="20"/>
              </w:rPr>
            </w:pPr>
            <w:r w:rsidRPr="00857273">
              <w:rPr>
                <w:rFonts w:ascii="Times" w:hAnsi="Times"/>
                <w:sz w:val="20"/>
              </w:rPr>
              <w:t>Science and the Environmental</w:t>
            </w:r>
          </w:p>
          <w:p w:rsidR="00B975EC" w:rsidRPr="00857273" w:rsidRDefault="00B975EC" w:rsidP="00120FA6">
            <w:pPr>
              <w:pStyle w:val="NoSpacing"/>
              <w:spacing w:line="276" w:lineRule="auto"/>
              <w:rPr>
                <w:rFonts w:ascii="Times" w:hAnsi="Times"/>
                <w:sz w:val="20"/>
              </w:rPr>
            </w:pPr>
            <w:r w:rsidRPr="00857273">
              <w:rPr>
                <w:rFonts w:ascii="Times" w:hAnsi="Times"/>
                <w:sz w:val="20"/>
              </w:rPr>
              <w:t xml:space="preserve">Environmental </w:t>
            </w:r>
            <w:r>
              <w:rPr>
                <w:rFonts w:ascii="Times" w:hAnsi="Times"/>
                <w:sz w:val="20"/>
              </w:rPr>
              <w:t>Law, Econ, ethics</w:t>
            </w:r>
          </w:p>
          <w:p w:rsidR="00B975EC" w:rsidRPr="00857273" w:rsidRDefault="00B975EC" w:rsidP="00120FA6">
            <w:pPr>
              <w:pStyle w:val="NoSpacing"/>
              <w:spacing w:line="276" w:lineRule="auto"/>
              <w:rPr>
                <w:rFonts w:ascii="Times" w:hAnsi="Times"/>
                <w:sz w:val="20"/>
              </w:rPr>
            </w:pPr>
          </w:p>
        </w:tc>
      </w:tr>
      <w:tr w:rsidR="00B975EC" w:rsidRPr="00857273">
        <w:trPr>
          <w:trHeight w:val="530"/>
        </w:trPr>
        <w:tc>
          <w:tcPr>
            <w:tcW w:w="2370" w:type="dxa"/>
            <w:vAlign w:val="center"/>
          </w:tcPr>
          <w:p w:rsidR="00B975EC" w:rsidRPr="00857273" w:rsidRDefault="00B975EC" w:rsidP="00120FA6">
            <w:pPr>
              <w:pStyle w:val="NoSpacing"/>
              <w:spacing w:line="276" w:lineRule="auto"/>
              <w:rPr>
                <w:rFonts w:ascii="Times" w:hAnsi="Times"/>
                <w:sz w:val="20"/>
              </w:rPr>
            </w:pPr>
            <w:r w:rsidRPr="00857273">
              <w:rPr>
                <w:rFonts w:ascii="Times" w:hAnsi="Times"/>
                <w:sz w:val="20"/>
              </w:rPr>
              <w:t>2 – Ecology</w:t>
            </w:r>
          </w:p>
        </w:tc>
        <w:tc>
          <w:tcPr>
            <w:tcW w:w="1450" w:type="dxa"/>
          </w:tcPr>
          <w:p w:rsidR="00B975EC" w:rsidRDefault="00B975EC" w:rsidP="00120FA6">
            <w:pPr>
              <w:pStyle w:val="NoSpacing"/>
              <w:spacing w:line="276" w:lineRule="auto"/>
              <w:rPr>
                <w:rFonts w:ascii="Times" w:hAnsi="Times"/>
                <w:sz w:val="20"/>
              </w:rPr>
            </w:pPr>
            <w:r w:rsidRPr="00857273">
              <w:rPr>
                <w:rFonts w:ascii="Times" w:hAnsi="Times"/>
                <w:sz w:val="20"/>
              </w:rPr>
              <w:t>Chapter 3</w:t>
            </w:r>
          </w:p>
          <w:p w:rsidR="00B975EC" w:rsidRDefault="00B975EC" w:rsidP="00120FA6">
            <w:pPr>
              <w:pStyle w:val="NoSpacing"/>
              <w:spacing w:line="276" w:lineRule="auto"/>
              <w:rPr>
                <w:rFonts w:ascii="Times" w:hAnsi="Times"/>
                <w:sz w:val="20"/>
              </w:rPr>
            </w:pPr>
            <w:r>
              <w:rPr>
                <w:rFonts w:ascii="Times" w:hAnsi="Times"/>
                <w:sz w:val="20"/>
              </w:rPr>
              <w:t>Chapter 4</w:t>
            </w:r>
          </w:p>
          <w:p w:rsidR="00B975EC" w:rsidRPr="00857273" w:rsidRDefault="00B975EC" w:rsidP="00120FA6">
            <w:pPr>
              <w:pStyle w:val="NoSpacing"/>
              <w:spacing w:line="276" w:lineRule="auto"/>
              <w:rPr>
                <w:rFonts w:ascii="Times" w:hAnsi="Times"/>
                <w:sz w:val="20"/>
              </w:rPr>
            </w:pPr>
            <w:r w:rsidRPr="00857273">
              <w:rPr>
                <w:rFonts w:ascii="Times" w:hAnsi="Times"/>
                <w:sz w:val="20"/>
              </w:rPr>
              <w:t>Chapter 5</w:t>
            </w:r>
          </w:p>
          <w:p w:rsidR="00B975EC" w:rsidRPr="00857273" w:rsidRDefault="00B975EC" w:rsidP="00120FA6">
            <w:pPr>
              <w:pStyle w:val="NoSpacing"/>
              <w:spacing w:line="276" w:lineRule="auto"/>
              <w:rPr>
                <w:rFonts w:ascii="Times" w:hAnsi="Times"/>
                <w:sz w:val="20"/>
              </w:rPr>
            </w:pPr>
            <w:r w:rsidRPr="00857273">
              <w:rPr>
                <w:rFonts w:ascii="Times" w:hAnsi="Times"/>
                <w:sz w:val="20"/>
              </w:rPr>
              <w:t>Chapter 6</w:t>
            </w:r>
          </w:p>
          <w:p w:rsidR="00B975EC" w:rsidRPr="00857273" w:rsidRDefault="00B975EC" w:rsidP="00120FA6">
            <w:pPr>
              <w:pStyle w:val="NoSpacing"/>
              <w:spacing w:line="276" w:lineRule="auto"/>
              <w:rPr>
                <w:rFonts w:ascii="Times" w:hAnsi="Times"/>
                <w:sz w:val="20"/>
              </w:rPr>
            </w:pPr>
          </w:p>
        </w:tc>
        <w:tc>
          <w:tcPr>
            <w:tcW w:w="3252" w:type="dxa"/>
          </w:tcPr>
          <w:p w:rsidR="00B975EC" w:rsidRDefault="00B975EC" w:rsidP="00120FA6">
            <w:pPr>
              <w:pStyle w:val="NoSpacing"/>
              <w:spacing w:line="276" w:lineRule="auto"/>
              <w:rPr>
                <w:rFonts w:ascii="Times" w:hAnsi="Times"/>
                <w:sz w:val="20"/>
              </w:rPr>
            </w:pPr>
            <w:r>
              <w:rPr>
                <w:rFonts w:ascii="Times" w:hAnsi="Times"/>
                <w:sz w:val="20"/>
              </w:rPr>
              <w:t>Ecosystems and Energy</w:t>
            </w:r>
          </w:p>
          <w:p w:rsidR="00B975EC" w:rsidRPr="00857273" w:rsidRDefault="00B975EC" w:rsidP="00120FA6">
            <w:pPr>
              <w:pStyle w:val="NoSpacing"/>
              <w:spacing w:line="276" w:lineRule="auto"/>
              <w:rPr>
                <w:rFonts w:ascii="Times" w:hAnsi="Times"/>
                <w:sz w:val="20"/>
              </w:rPr>
            </w:pPr>
            <w:r>
              <w:rPr>
                <w:rFonts w:ascii="Times" w:hAnsi="Times"/>
                <w:sz w:val="20"/>
              </w:rPr>
              <w:t xml:space="preserve">Ecosystems and the </w:t>
            </w:r>
            <w:proofErr w:type="spellStart"/>
            <w:r>
              <w:rPr>
                <w:rFonts w:ascii="Times" w:hAnsi="Times"/>
                <w:sz w:val="20"/>
              </w:rPr>
              <w:t>Phy</w:t>
            </w:r>
            <w:proofErr w:type="spellEnd"/>
            <w:r>
              <w:rPr>
                <w:rFonts w:ascii="Times" w:hAnsi="Times"/>
                <w:sz w:val="20"/>
              </w:rPr>
              <w:t xml:space="preserve"> </w:t>
            </w:r>
            <w:proofErr w:type="spellStart"/>
            <w:r>
              <w:rPr>
                <w:rFonts w:ascii="Times" w:hAnsi="Times"/>
                <w:sz w:val="20"/>
              </w:rPr>
              <w:t>Env</w:t>
            </w:r>
            <w:proofErr w:type="spellEnd"/>
            <w:r>
              <w:rPr>
                <w:rFonts w:ascii="Times" w:hAnsi="Times"/>
                <w:sz w:val="20"/>
              </w:rPr>
              <w:t>.</w:t>
            </w:r>
          </w:p>
          <w:p w:rsidR="00B975EC" w:rsidRPr="00857273" w:rsidRDefault="00B975EC" w:rsidP="00120FA6">
            <w:pPr>
              <w:pStyle w:val="NoSpacing"/>
              <w:spacing w:line="276" w:lineRule="auto"/>
              <w:rPr>
                <w:rFonts w:ascii="Times" w:hAnsi="Times"/>
                <w:sz w:val="20"/>
              </w:rPr>
            </w:pPr>
            <w:r>
              <w:rPr>
                <w:rFonts w:ascii="Times" w:hAnsi="Times"/>
                <w:sz w:val="20"/>
              </w:rPr>
              <w:t>Ecosystems and Living Organisms</w:t>
            </w:r>
          </w:p>
          <w:p w:rsidR="00B975EC" w:rsidRPr="00857273" w:rsidRDefault="00B975EC" w:rsidP="00120FA6">
            <w:pPr>
              <w:pStyle w:val="NoSpacing"/>
              <w:spacing w:line="276" w:lineRule="auto"/>
              <w:rPr>
                <w:rFonts w:ascii="Times" w:hAnsi="Times"/>
                <w:sz w:val="20"/>
              </w:rPr>
            </w:pPr>
            <w:r>
              <w:rPr>
                <w:rFonts w:ascii="Times" w:hAnsi="Times"/>
                <w:sz w:val="20"/>
              </w:rPr>
              <w:t>Major Ecosystems of the World</w:t>
            </w:r>
          </w:p>
        </w:tc>
      </w:tr>
      <w:tr w:rsidR="00B975EC" w:rsidRPr="00857273">
        <w:trPr>
          <w:trHeight w:val="288"/>
        </w:trPr>
        <w:tc>
          <w:tcPr>
            <w:tcW w:w="2370" w:type="dxa"/>
            <w:vAlign w:val="center"/>
          </w:tcPr>
          <w:p w:rsidR="00B975EC" w:rsidRPr="00857273" w:rsidRDefault="00B975EC" w:rsidP="00120FA6">
            <w:pPr>
              <w:pStyle w:val="NoSpacing"/>
              <w:spacing w:line="276" w:lineRule="auto"/>
              <w:rPr>
                <w:rFonts w:ascii="Times" w:hAnsi="Times"/>
                <w:sz w:val="20"/>
              </w:rPr>
            </w:pPr>
            <w:r w:rsidRPr="00857273">
              <w:rPr>
                <w:rFonts w:ascii="Times" w:hAnsi="Times"/>
                <w:sz w:val="20"/>
              </w:rPr>
              <w:t>3 – Populations</w:t>
            </w:r>
            <w:r>
              <w:rPr>
                <w:rFonts w:ascii="Times" w:hAnsi="Times"/>
                <w:sz w:val="20"/>
              </w:rPr>
              <w:t xml:space="preserve"> and pollution</w:t>
            </w:r>
          </w:p>
        </w:tc>
        <w:tc>
          <w:tcPr>
            <w:tcW w:w="1450" w:type="dxa"/>
          </w:tcPr>
          <w:p w:rsidR="00B975EC" w:rsidRDefault="00B975EC" w:rsidP="00120FA6">
            <w:pPr>
              <w:pStyle w:val="NoSpacing"/>
              <w:spacing w:line="276" w:lineRule="auto"/>
              <w:rPr>
                <w:rFonts w:ascii="Times" w:hAnsi="Times"/>
                <w:sz w:val="20"/>
              </w:rPr>
            </w:pPr>
            <w:r>
              <w:rPr>
                <w:rFonts w:ascii="Times" w:hAnsi="Times"/>
                <w:sz w:val="20"/>
              </w:rPr>
              <w:t>Chapter 7</w:t>
            </w:r>
          </w:p>
          <w:p w:rsidR="00B975EC" w:rsidRPr="00857273" w:rsidRDefault="00B975EC" w:rsidP="00120FA6">
            <w:pPr>
              <w:pStyle w:val="NoSpacing"/>
              <w:spacing w:line="276" w:lineRule="auto"/>
              <w:rPr>
                <w:rFonts w:ascii="Times" w:hAnsi="Times"/>
                <w:sz w:val="20"/>
              </w:rPr>
            </w:pPr>
            <w:r w:rsidRPr="00857273">
              <w:rPr>
                <w:rFonts w:ascii="Times" w:hAnsi="Times"/>
                <w:sz w:val="20"/>
              </w:rPr>
              <w:t>Chapter 8</w:t>
            </w:r>
          </w:p>
          <w:p w:rsidR="00B975EC" w:rsidRDefault="00B975EC" w:rsidP="00120FA6">
            <w:pPr>
              <w:pStyle w:val="NoSpacing"/>
              <w:spacing w:line="276" w:lineRule="auto"/>
              <w:rPr>
                <w:rFonts w:ascii="Times" w:hAnsi="Times"/>
                <w:sz w:val="20"/>
              </w:rPr>
            </w:pPr>
            <w:r w:rsidRPr="00857273">
              <w:rPr>
                <w:rFonts w:ascii="Times" w:hAnsi="Times"/>
                <w:sz w:val="20"/>
              </w:rPr>
              <w:t>Chapter 9</w:t>
            </w:r>
          </w:p>
          <w:p w:rsidR="00B975EC" w:rsidRDefault="00B975EC" w:rsidP="00120FA6">
            <w:pPr>
              <w:pStyle w:val="NoSpacing"/>
              <w:spacing w:line="276" w:lineRule="auto"/>
              <w:rPr>
                <w:rFonts w:ascii="Times" w:hAnsi="Times"/>
                <w:sz w:val="20"/>
              </w:rPr>
            </w:pPr>
            <w:r>
              <w:rPr>
                <w:rFonts w:ascii="Times" w:hAnsi="Times"/>
                <w:sz w:val="20"/>
              </w:rPr>
              <w:t>Chapter 19</w:t>
            </w:r>
          </w:p>
          <w:p w:rsidR="00B975EC" w:rsidRDefault="00B975EC" w:rsidP="00120FA6">
            <w:pPr>
              <w:pStyle w:val="NoSpacing"/>
              <w:spacing w:line="276" w:lineRule="auto"/>
              <w:rPr>
                <w:rFonts w:ascii="Times" w:hAnsi="Times"/>
                <w:sz w:val="20"/>
              </w:rPr>
            </w:pPr>
            <w:r>
              <w:rPr>
                <w:rFonts w:ascii="Times" w:hAnsi="Times"/>
                <w:sz w:val="20"/>
              </w:rPr>
              <w:t>Chapter 20</w:t>
            </w:r>
          </w:p>
          <w:p w:rsidR="00B975EC" w:rsidRPr="00857273" w:rsidRDefault="00B975EC" w:rsidP="00120FA6">
            <w:pPr>
              <w:pStyle w:val="NoSpacing"/>
              <w:spacing w:line="276" w:lineRule="auto"/>
              <w:rPr>
                <w:rFonts w:ascii="Times" w:hAnsi="Times"/>
                <w:sz w:val="20"/>
              </w:rPr>
            </w:pPr>
            <w:r>
              <w:rPr>
                <w:rFonts w:ascii="Times" w:hAnsi="Times"/>
                <w:sz w:val="20"/>
              </w:rPr>
              <w:t>Chapter 21</w:t>
            </w:r>
          </w:p>
        </w:tc>
        <w:tc>
          <w:tcPr>
            <w:tcW w:w="3252" w:type="dxa"/>
          </w:tcPr>
          <w:p w:rsidR="00B975EC" w:rsidRDefault="00B975EC" w:rsidP="00120FA6">
            <w:pPr>
              <w:pStyle w:val="NoSpacing"/>
              <w:spacing w:line="276" w:lineRule="auto"/>
              <w:rPr>
                <w:rFonts w:ascii="Times" w:hAnsi="Times"/>
                <w:sz w:val="20"/>
              </w:rPr>
            </w:pPr>
            <w:r>
              <w:rPr>
                <w:rFonts w:ascii="Times" w:hAnsi="Times"/>
                <w:sz w:val="20"/>
              </w:rPr>
              <w:t xml:space="preserve">Human Health and </w:t>
            </w:r>
            <w:proofErr w:type="spellStart"/>
            <w:r>
              <w:rPr>
                <w:rFonts w:ascii="Times" w:hAnsi="Times"/>
                <w:sz w:val="20"/>
              </w:rPr>
              <w:t>Env</w:t>
            </w:r>
            <w:proofErr w:type="spellEnd"/>
            <w:r>
              <w:rPr>
                <w:rFonts w:ascii="Times" w:hAnsi="Times"/>
                <w:sz w:val="20"/>
              </w:rPr>
              <w:t>. Toxicity</w:t>
            </w:r>
          </w:p>
          <w:p w:rsidR="00B975EC" w:rsidRPr="00857273" w:rsidRDefault="00B975EC" w:rsidP="00120FA6">
            <w:pPr>
              <w:pStyle w:val="NoSpacing"/>
              <w:spacing w:line="276" w:lineRule="auto"/>
              <w:rPr>
                <w:rFonts w:ascii="Times" w:hAnsi="Times"/>
                <w:sz w:val="20"/>
              </w:rPr>
            </w:pPr>
            <w:r>
              <w:rPr>
                <w:rFonts w:ascii="Times" w:hAnsi="Times"/>
                <w:sz w:val="20"/>
              </w:rPr>
              <w:t>Human Population</w:t>
            </w:r>
          </w:p>
          <w:p w:rsidR="00B975EC" w:rsidRDefault="00B975EC" w:rsidP="00120FA6">
            <w:pPr>
              <w:pStyle w:val="NoSpacing"/>
              <w:spacing w:line="276" w:lineRule="auto"/>
              <w:rPr>
                <w:rFonts w:ascii="Times" w:hAnsi="Times"/>
                <w:sz w:val="20"/>
              </w:rPr>
            </w:pPr>
            <w:r>
              <w:rPr>
                <w:rFonts w:ascii="Times" w:hAnsi="Times"/>
                <w:sz w:val="20"/>
              </w:rPr>
              <w:t xml:space="preserve">Urban Environment </w:t>
            </w:r>
          </w:p>
          <w:p w:rsidR="00B975EC" w:rsidRDefault="00B975EC" w:rsidP="00120FA6">
            <w:pPr>
              <w:pStyle w:val="NoSpacing"/>
              <w:spacing w:line="276" w:lineRule="auto"/>
              <w:rPr>
                <w:rFonts w:ascii="Times" w:hAnsi="Times"/>
                <w:sz w:val="20"/>
              </w:rPr>
            </w:pPr>
            <w:r>
              <w:rPr>
                <w:rFonts w:ascii="Times" w:hAnsi="Times"/>
                <w:sz w:val="20"/>
              </w:rPr>
              <w:t>Air</w:t>
            </w:r>
          </w:p>
          <w:p w:rsidR="00B975EC" w:rsidRDefault="00B975EC" w:rsidP="00120FA6">
            <w:pPr>
              <w:pStyle w:val="NoSpacing"/>
              <w:spacing w:line="276" w:lineRule="auto"/>
              <w:rPr>
                <w:rFonts w:ascii="Times" w:hAnsi="Times"/>
                <w:sz w:val="20"/>
              </w:rPr>
            </w:pPr>
            <w:r>
              <w:rPr>
                <w:rFonts w:ascii="Times" w:hAnsi="Times"/>
                <w:sz w:val="20"/>
              </w:rPr>
              <w:t>Climate Change</w:t>
            </w:r>
          </w:p>
          <w:p w:rsidR="00B975EC" w:rsidRPr="00857273" w:rsidRDefault="00B975EC" w:rsidP="00120FA6">
            <w:pPr>
              <w:pStyle w:val="NoSpacing"/>
              <w:spacing w:line="276" w:lineRule="auto"/>
              <w:rPr>
                <w:rFonts w:ascii="Times" w:hAnsi="Times"/>
                <w:sz w:val="20"/>
              </w:rPr>
            </w:pPr>
            <w:r>
              <w:rPr>
                <w:rFonts w:ascii="Times" w:hAnsi="Times"/>
                <w:sz w:val="20"/>
              </w:rPr>
              <w:t>Water</w:t>
            </w:r>
          </w:p>
        </w:tc>
      </w:tr>
      <w:tr w:rsidR="00B975EC" w:rsidRPr="00857273">
        <w:trPr>
          <w:trHeight w:val="620"/>
        </w:trPr>
        <w:tc>
          <w:tcPr>
            <w:tcW w:w="2370" w:type="dxa"/>
            <w:vAlign w:val="center"/>
          </w:tcPr>
          <w:p w:rsidR="00B975EC" w:rsidRPr="00857273" w:rsidRDefault="00B975EC" w:rsidP="00120FA6">
            <w:pPr>
              <w:pStyle w:val="NoSpacing"/>
              <w:spacing w:line="276" w:lineRule="auto"/>
              <w:rPr>
                <w:rFonts w:ascii="Times" w:hAnsi="Times"/>
                <w:sz w:val="20"/>
              </w:rPr>
            </w:pPr>
            <w:r w:rsidRPr="00857273">
              <w:rPr>
                <w:rFonts w:ascii="Times" w:hAnsi="Times"/>
                <w:sz w:val="20"/>
              </w:rPr>
              <w:t>4 – Water, Air, and Land</w:t>
            </w:r>
          </w:p>
        </w:tc>
        <w:tc>
          <w:tcPr>
            <w:tcW w:w="1450" w:type="dxa"/>
          </w:tcPr>
          <w:p w:rsidR="00B975EC" w:rsidRPr="00857273" w:rsidRDefault="00B975EC" w:rsidP="00120FA6">
            <w:pPr>
              <w:pStyle w:val="NoSpacing"/>
              <w:spacing w:line="276" w:lineRule="auto"/>
              <w:rPr>
                <w:rFonts w:ascii="Times" w:hAnsi="Times"/>
                <w:sz w:val="20"/>
              </w:rPr>
            </w:pPr>
            <w:r w:rsidRPr="00857273">
              <w:rPr>
                <w:rFonts w:ascii="Times" w:hAnsi="Times"/>
                <w:sz w:val="20"/>
              </w:rPr>
              <w:t>Chapter 13</w:t>
            </w:r>
          </w:p>
          <w:p w:rsidR="00B975EC" w:rsidRDefault="00B975EC" w:rsidP="00120FA6">
            <w:pPr>
              <w:pStyle w:val="NoSpacing"/>
              <w:spacing w:line="276" w:lineRule="auto"/>
              <w:rPr>
                <w:rFonts w:ascii="Times" w:hAnsi="Times"/>
                <w:sz w:val="20"/>
              </w:rPr>
            </w:pPr>
            <w:r w:rsidRPr="00857273">
              <w:rPr>
                <w:rFonts w:ascii="Times" w:hAnsi="Times"/>
                <w:sz w:val="20"/>
              </w:rPr>
              <w:t>Chapter 14</w:t>
            </w:r>
          </w:p>
          <w:p w:rsidR="00B975EC" w:rsidRDefault="00B975EC" w:rsidP="00120FA6">
            <w:pPr>
              <w:pStyle w:val="NoSpacing"/>
              <w:spacing w:line="276" w:lineRule="auto"/>
              <w:rPr>
                <w:rFonts w:ascii="Times" w:hAnsi="Times"/>
                <w:sz w:val="20"/>
              </w:rPr>
            </w:pPr>
            <w:r>
              <w:rPr>
                <w:rFonts w:ascii="Times" w:hAnsi="Times"/>
                <w:sz w:val="20"/>
              </w:rPr>
              <w:t>Chapter 15</w:t>
            </w:r>
          </w:p>
          <w:p w:rsidR="00B975EC" w:rsidRDefault="00B975EC" w:rsidP="00120FA6">
            <w:pPr>
              <w:pStyle w:val="NoSpacing"/>
              <w:spacing w:line="276" w:lineRule="auto"/>
              <w:rPr>
                <w:rFonts w:ascii="Times" w:hAnsi="Times"/>
                <w:sz w:val="20"/>
              </w:rPr>
            </w:pPr>
            <w:r>
              <w:rPr>
                <w:rFonts w:ascii="Times" w:hAnsi="Times"/>
                <w:sz w:val="20"/>
              </w:rPr>
              <w:t>Chapter 16</w:t>
            </w:r>
          </w:p>
          <w:p w:rsidR="00B975EC" w:rsidRPr="00857273" w:rsidRDefault="00B975EC" w:rsidP="00120FA6">
            <w:pPr>
              <w:pStyle w:val="NoSpacing"/>
              <w:spacing w:line="276" w:lineRule="auto"/>
              <w:rPr>
                <w:rFonts w:ascii="Times" w:hAnsi="Times"/>
                <w:sz w:val="20"/>
              </w:rPr>
            </w:pPr>
            <w:r>
              <w:rPr>
                <w:rFonts w:ascii="Times" w:hAnsi="Times"/>
                <w:sz w:val="20"/>
              </w:rPr>
              <w:t>Chapter 17</w:t>
            </w:r>
          </w:p>
        </w:tc>
        <w:tc>
          <w:tcPr>
            <w:tcW w:w="3252" w:type="dxa"/>
          </w:tcPr>
          <w:p w:rsidR="00B975EC" w:rsidRPr="00857273" w:rsidRDefault="00B975EC" w:rsidP="00120FA6">
            <w:pPr>
              <w:pStyle w:val="NoSpacing"/>
              <w:spacing w:line="276" w:lineRule="auto"/>
              <w:rPr>
                <w:rFonts w:ascii="Times" w:hAnsi="Times"/>
                <w:sz w:val="20"/>
              </w:rPr>
            </w:pPr>
            <w:r w:rsidRPr="00857273">
              <w:rPr>
                <w:rFonts w:ascii="Times" w:hAnsi="Times"/>
                <w:sz w:val="20"/>
              </w:rPr>
              <w:t>Water</w:t>
            </w:r>
          </w:p>
          <w:p w:rsidR="00B975EC" w:rsidRPr="00857273" w:rsidRDefault="00B975EC" w:rsidP="00120FA6">
            <w:pPr>
              <w:pStyle w:val="NoSpacing"/>
              <w:spacing w:line="276" w:lineRule="auto"/>
              <w:rPr>
                <w:rFonts w:ascii="Times" w:hAnsi="Times"/>
                <w:sz w:val="20"/>
              </w:rPr>
            </w:pPr>
            <w:r>
              <w:rPr>
                <w:rFonts w:ascii="Times" w:hAnsi="Times"/>
                <w:sz w:val="20"/>
              </w:rPr>
              <w:t>Soil</w:t>
            </w:r>
          </w:p>
          <w:p w:rsidR="00B975EC" w:rsidRDefault="00B975EC" w:rsidP="00120FA6">
            <w:pPr>
              <w:pStyle w:val="NoSpacing"/>
              <w:spacing w:line="276" w:lineRule="auto"/>
              <w:rPr>
                <w:rFonts w:ascii="Times" w:hAnsi="Times"/>
                <w:sz w:val="20"/>
              </w:rPr>
            </w:pPr>
            <w:r>
              <w:rPr>
                <w:rFonts w:ascii="Times" w:hAnsi="Times"/>
                <w:sz w:val="20"/>
              </w:rPr>
              <w:t>Minerals</w:t>
            </w:r>
          </w:p>
          <w:p w:rsidR="00B975EC" w:rsidRDefault="00B975EC" w:rsidP="00120FA6">
            <w:pPr>
              <w:pStyle w:val="NoSpacing"/>
              <w:spacing w:line="276" w:lineRule="auto"/>
              <w:rPr>
                <w:rFonts w:ascii="Times" w:hAnsi="Times"/>
                <w:sz w:val="20"/>
              </w:rPr>
            </w:pPr>
            <w:r>
              <w:rPr>
                <w:rFonts w:ascii="Times" w:hAnsi="Times"/>
                <w:sz w:val="20"/>
              </w:rPr>
              <w:t>Biological Resources</w:t>
            </w:r>
          </w:p>
          <w:p w:rsidR="00B975EC" w:rsidRPr="00857273" w:rsidRDefault="00B975EC" w:rsidP="00120FA6">
            <w:pPr>
              <w:pStyle w:val="NoSpacing"/>
              <w:spacing w:line="276" w:lineRule="auto"/>
              <w:rPr>
                <w:rFonts w:ascii="Times" w:hAnsi="Times"/>
                <w:sz w:val="20"/>
              </w:rPr>
            </w:pPr>
            <w:r>
              <w:rPr>
                <w:rFonts w:ascii="Times" w:hAnsi="Times"/>
                <w:sz w:val="20"/>
              </w:rPr>
              <w:t>Land</w:t>
            </w:r>
          </w:p>
        </w:tc>
      </w:tr>
      <w:tr w:rsidR="00B975EC" w:rsidRPr="00857273">
        <w:trPr>
          <w:trHeight w:val="503"/>
        </w:trPr>
        <w:tc>
          <w:tcPr>
            <w:tcW w:w="2370" w:type="dxa"/>
            <w:vAlign w:val="center"/>
          </w:tcPr>
          <w:p w:rsidR="00B975EC" w:rsidRPr="00857273" w:rsidRDefault="00B975EC" w:rsidP="00B975EC">
            <w:pPr>
              <w:pStyle w:val="NoSpacing"/>
              <w:spacing w:line="276" w:lineRule="auto"/>
              <w:rPr>
                <w:rFonts w:ascii="Times" w:hAnsi="Times"/>
                <w:sz w:val="20"/>
              </w:rPr>
            </w:pPr>
            <w:r w:rsidRPr="00857273">
              <w:rPr>
                <w:rFonts w:ascii="Times" w:hAnsi="Times"/>
                <w:sz w:val="20"/>
              </w:rPr>
              <w:t xml:space="preserve">5 – </w:t>
            </w:r>
            <w:r>
              <w:rPr>
                <w:rFonts w:ascii="Times" w:hAnsi="Times"/>
                <w:sz w:val="20"/>
              </w:rPr>
              <w:t>Food, minerals,</w:t>
            </w:r>
            <w:r w:rsidRPr="00857273">
              <w:rPr>
                <w:rFonts w:ascii="Times" w:hAnsi="Times"/>
                <w:sz w:val="20"/>
              </w:rPr>
              <w:t xml:space="preserve"> and Energy Resources</w:t>
            </w:r>
          </w:p>
        </w:tc>
        <w:tc>
          <w:tcPr>
            <w:tcW w:w="1450" w:type="dxa"/>
          </w:tcPr>
          <w:p w:rsidR="00B975EC" w:rsidRPr="00857273" w:rsidRDefault="00B975EC" w:rsidP="00B975EC">
            <w:pPr>
              <w:pStyle w:val="NoSpacing"/>
              <w:spacing w:line="276" w:lineRule="auto"/>
              <w:rPr>
                <w:rFonts w:ascii="Times" w:hAnsi="Times"/>
                <w:sz w:val="20"/>
              </w:rPr>
            </w:pPr>
            <w:r w:rsidRPr="00857273">
              <w:rPr>
                <w:rFonts w:ascii="Times" w:hAnsi="Times"/>
                <w:sz w:val="20"/>
              </w:rPr>
              <w:t>Chapter 11</w:t>
            </w:r>
          </w:p>
          <w:p w:rsidR="00B975EC" w:rsidRPr="00857273" w:rsidRDefault="00B975EC" w:rsidP="00120FA6">
            <w:pPr>
              <w:pStyle w:val="NoSpacing"/>
              <w:spacing w:line="276" w:lineRule="auto"/>
              <w:rPr>
                <w:rFonts w:ascii="Times" w:hAnsi="Times"/>
                <w:sz w:val="20"/>
              </w:rPr>
            </w:pPr>
            <w:r w:rsidRPr="00857273">
              <w:rPr>
                <w:rFonts w:ascii="Times" w:hAnsi="Times"/>
                <w:sz w:val="20"/>
              </w:rPr>
              <w:t>Chapter 12</w:t>
            </w:r>
            <w:r>
              <w:rPr>
                <w:rFonts w:ascii="Times" w:hAnsi="Times"/>
                <w:sz w:val="20"/>
              </w:rPr>
              <w:t xml:space="preserve"> </w:t>
            </w:r>
            <w:r w:rsidRPr="00857273">
              <w:rPr>
                <w:rFonts w:ascii="Times" w:hAnsi="Times"/>
                <w:sz w:val="20"/>
              </w:rPr>
              <w:t>Chapter 18</w:t>
            </w:r>
          </w:p>
          <w:p w:rsidR="00B975EC" w:rsidRPr="00857273" w:rsidRDefault="00B975EC" w:rsidP="00120FA6">
            <w:pPr>
              <w:pStyle w:val="NoSpacing"/>
              <w:spacing w:line="276" w:lineRule="auto"/>
              <w:rPr>
                <w:rFonts w:ascii="Times" w:hAnsi="Times"/>
                <w:sz w:val="20"/>
              </w:rPr>
            </w:pPr>
          </w:p>
        </w:tc>
        <w:tc>
          <w:tcPr>
            <w:tcW w:w="3252" w:type="dxa"/>
          </w:tcPr>
          <w:p w:rsidR="00B975EC" w:rsidRPr="00857273" w:rsidRDefault="00B975EC" w:rsidP="00120FA6">
            <w:pPr>
              <w:pStyle w:val="NoSpacing"/>
              <w:spacing w:line="276" w:lineRule="auto"/>
              <w:rPr>
                <w:rFonts w:ascii="Times" w:hAnsi="Times"/>
                <w:sz w:val="20"/>
              </w:rPr>
            </w:pPr>
            <w:r w:rsidRPr="00857273">
              <w:rPr>
                <w:rFonts w:ascii="Times" w:hAnsi="Times"/>
                <w:sz w:val="20"/>
              </w:rPr>
              <w:t>Mining and Mineral Resources</w:t>
            </w:r>
          </w:p>
          <w:p w:rsidR="00B975EC" w:rsidRPr="00857273" w:rsidRDefault="00B975EC" w:rsidP="00120FA6">
            <w:pPr>
              <w:pStyle w:val="NoSpacing"/>
              <w:spacing w:line="276" w:lineRule="auto"/>
              <w:rPr>
                <w:rFonts w:ascii="Times" w:hAnsi="Times"/>
                <w:sz w:val="20"/>
              </w:rPr>
            </w:pPr>
            <w:r w:rsidRPr="00857273">
              <w:rPr>
                <w:rFonts w:ascii="Times" w:hAnsi="Times"/>
                <w:sz w:val="20"/>
              </w:rPr>
              <w:t>Nonrenewable Energy</w:t>
            </w:r>
          </w:p>
          <w:p w:rsidR="00B975EC" w:rsidRPr="00857273" w:rsidRDefault="00B975EC" w:rsidP="00120FA6">
            <w:pPr>
              <w:pStyle w:val="NoSpacing"/>
              <w:spacing w:line="276" w:lineRule="auto"/>
              <w:rPr>
                <w:rFonts w:ascii="Times" w:hAnsi="Times"/>
                <w:sz w:val="20"/>
              </w:rPr>
            </w:pPr>
            <w:r>
              <w:rPr>
                <w:rFonts w:ascii="Times" w:hAnsi="Times"/>
                <w:sz w:val="20"/>
              </w:rPr>
              <w:t>Food</w:t>
            </w:r>
          </w:p>
          <w:p w:rsidR="00B975EC" w:rsidRPr="00857273" w:rsidRDefault="00B975EC" w:rsidP="00120FA6">
            <w:pPr>
              <w:pStyle w:val="NoSpacing"/>
              <w:spacing w:line="276" w:lineRule="auto"/>
              <w:rPr>
                <w:rFonts w:ascii="Times" w:hAnsi="Times"/>
                <w:sz w:val="20"/>
              </w:rPr>
            </w:pPr>
          </w:p>
        </w:tc>
      </w:tr>
      <w:tr w:rsidR="00B975EC" w:rsidRPr="00857273">
        <w:trPr>
          <w:trHeight w:val="530"/>
        </w:trPr>
        <w:tc>
          <w:tcPr>
            <w:tcW w:w="2370" w:type="dxa"/>
            <w:vAlign w:val="center"/>
          </w:tcPr>
          <w:p w:rsidR="00B975EC" w:rsidRPr="00857273" w:rsidRDefault="00B975EC" w:rsidP="00120FA6">
            <w:pPr>
              <w:pStyle w:val="NoSpacing"/>
              <w:spacing w:line="276" w:lineRule="auto"/>
              <w:rPr>
                <w:rFonts w:ascii="Times" w:hAnsi="Times"/>
                <w:sz w:val="20"/>
              </w:rPr>
            </w:pPr>
            <w:r w:rsidRPr="00857273">
              <w:rPr>
                <w:rFonts w:ascii="Times" w:hAnsi="Times"/>
                <w:sz w:val="20"/>
              </w:rPr>
              <w:t>6 – Our Health and Our Future</w:t>
            </w:r>
          </w:p>
        </w:tc>
        <w:tc>
          <w:tcPr>
            <w:tcW w:w="1450" w:type="dxa"/>
          </w:tcPr>
          <w:p w:rsidR="00B975EC" w:rsidRPr="00857273" w:rsidRDefault="00B975EC" w:rsidP="00120FA6">
            <w:pPr>
              <w:pStyle w:val="NoSpacing"/>
              <w:spacing w:line="276" w:lineRule="auto"/>
              <w:rPr>
                <w:rFonts w:ascii="Times" w:hAnsi="Times"/>
                <w:sz w:val="20"/>
              </w:rPr>
            </w:pPr>
            <w:r>
              <w:rPr>
                <w:rFonts w:ascii="Times" w:hAnsi="Times"/>
                <w:sz w:val="20"/>
              </w:rPr>
              <w:t>Chapter 22</w:t>
            </w:r>
          </w:p>
          <w:p w:rsidR="00B975EC" w:rsidRDefault="00B975EC" w:rsidP="00120FA6">
            <w:pPr>
              <w:pStyle w:val="NoSpacing"/>
              <w:spacing w:line="276" w:lineRule="auto"/>
              <w:rPr>
                <w:rFonts w:ascii="Times" w:hAnsi="Times"/>
                <w:sz w:val="20"/>
              </w:rPr>
            </w:pPr>
            <w:r w:rsidRPr="00857273">
              <w:rPr>
                <w:rFonts w:ascii="Times" w:hAnsi="Times"/>
                <w:sz w:val="20"/>
              </w:rPr>
              <w:t>Chapter 2</w:t>
            </w:r>
            <w:r>
              <w:rPr>
                <w:rFonts w:ascii="Times" w:hAnsi="Times"/>
                <w:sz w:val="20"/>
              </w:rPr>
              <w:t>3</w:t>
            </w:r>
          </w:p>
          <w:p w:rsidR="00B975EC" w:rsidRPr="00857273" w:rsidRDefault="00B975EC" w:rsidP="00120FA6">
            <w:pPr>
              <w:pStyle w:val="NoSpacing"/>
              <w:spacing w:line="276" w:lineRule="auto"/>
              <w:rPr>
                <w:rFonts w:ascii="Times" w:hAnsi="Times"/>
                <w:sz w:val="20"/>
              </w:rPr>
            </w:pPr>
            <w:r>
              <w:rPr>
                <w:rFonts w:ascii="Times" w:hAnsi="Times"/>
                <w:sz w:val="20"/>
              </w:rPr>
              <w:t>Chapter 24</w:t>
            </w:r>
          </w:p>
        </w:tc>
        <w:tc>
          <w:tcPr>
            <w:tcW w:w="3252" w:type="dxa"/>
          </w:tcPr>
          <w:p w:rsidR="00B975EC" w:rsidRDefault="00B975EC" w:rsidP="00120FA6">
            <w:pPr>
              <w:pStyle w:val="NoSpacing"/>
              <w:spacing w:line="276" w:lineRule="auto"/>
              <w:rPr>
                <w:rFonts w:ascii="Times" w:hAnsi="Times"/>
                <w:sz w:val="20"/>
              </w:rPr>
            </w:pPr>
            <w:r>
              <w:rPr>
                <w:rFonts w:ascii="Times" w:hAnsi="Times"/>
                <w:sz w:val="20"/>
              </w:rPr>
              <w:t>Pest Management</w:t>
            </w:r>
          </w:p>
          <w:p w:rsidR="00B975EC" w:rsidRDefault="00B975EC" w:rsidP="00120FA6">
            <w:pPr>
              <w:pStyle w:val="NoSpacing"/>
              <w:spacing w:line="276" w:lineRule="auto"/>
              <w:rPr>
                <w:rFonts w:ascii="Times" w:hAnsi="Times"/>
                <w:sz w:val="20"/>
              </w:rPr>
            </w:pPr>
            <w:r>
              <w:rPr>
                <w:rFonts w:ascii="Times" w:hAnsi="Times"/>
                <w:sz w:val="20"/>
              </w:rPr>
              <w:t>Solid and Hazardous Waste</w:t>
            </w:r>
          </w:p>
          <w:p w:rsidR="00B975EC" w:rsidRPr="00857273" w:rsidRDefault="00B975EC" w:rsidP="00120FA6">
            <w:pPr>
              <w:pStyle w:val="NoSpacing"/>
              <w:spacing w:line="276" w:lineRule="auto"/>
              <w:rPr>
                <w:rFonts w:ascii="Times" w:hAnsi="Times"/>
                <w:sz w:val="20"/>
              </w:rPr>
            </w:pPr>
            <w:r>
              <w:rPr>
                <w:rFonts w:ascii="Times" w:hAnsi="Times"/>
                <w:sz w:val="20"/>
              </w:rPr>
              <w:t>The future</w:t>
            </w:r>
          </w:p>
        </w:tc>
      </w:tr>
    </w:tbl>
    <w:p w:rsidR="00857273" w:rsidRPr="00857273" w:rsidRDefault="00857273" w:rsidP="00857273">
      <w:pPr>
        <w:pStyle w:val="Heading5"/>
        <w:rPr>
          <w:rFonts w:ascii="Times" w:hAnsi="Times"/>
        </w:rPr>
      </w:pPr>
    </w:p>
    <w:p w:rsidR="00857273" w:rsidRPr="00857273" w:rsidRDefault="00857273" w:rsidP="00857273">
      <w:pPr>
        <w:rPr>
          <w:rFonts w:ascii="Times" w:hAnsi="Times"/>
          <w:sz w:val="20"/>
        </w:rPr>
      </w:pPr>
    </w:p>
    <w:tbl>
      <w:tblPr>
        <w:tblStyle w:val="TableGrid"/>
        <w:tblW w:w="10890" w:type="dxa"/>
        <w:tblInd w:w="-612" w:type="dxa"/>
        <w:tblLook w:val="04A0"/>
      </w:tblPr>
      <w:tblGrid>
        <w:gridCol w:w="5400"/>
        <w:gridCol w:w="5490"/>
      </w:tblGrid>
      <w:tr w:rsidR="00857273" w:rsidRPr="00857273">
        <w:tc>
          <w:tcPr>
            <w:tcW w:w="5400" w:type="dxa"/>
          </w:tcPr>
          <w:p w:rsidR="00857273" w:rsidRPr="00857273" w:rsidRDefault="00857273" w:rsidP="00120FA6">
            <w:pPr>
              <w:jc w:val="center"/>
              <w:rPr>
                <w:rFonts w:ascii="Times" w:hAnsi="Times"/>
                <w:b/>
                <w:sz w:val="32"/>
                <w:szCs w:val="32"/>
              </w:rPr>
            </w:pPr>
          </w:p>
          <w:p w:rsidR="00857273" w:rsidRPr="00857273" w:rsidRDefault="00857273" w:rsidP="00120FA6">
            <w:pPr>
              <w:jc w:val="center"/>
              <w:rPr>
                <w:rFonts w:ascii="Times" w:hAnsi="Times"/>
                <w:b/>
                <w:sz w:val="32"/>
                <w:szCs w:val="32"/>
              </w:rPr>
            </w:pPr>
            <w:r w:rsidRPr="00857273">
              <w:rPr>
                <w:rFonts w:ascii="Times" w:hAnsi="Times"/>
                <w:b/>
                <w:sz w:val="32"/>
                <w:szCs w:val="32"/>
              </w:rPr>
              <w:t>Required Materials</w:t>
            </w:r>
          </w:p>
          <w:p w:rsidR="00857273" w:rsidRPr="00857273" w:rsidRDefault="00857273" w:rsidP="00120FA6">
            <w:pPr>
              <w:rPr>
                <w:rFonts w:ascii="Times" w:hAnsi="Times"/>
              </w:rPr>
            </w:pPr>
            <w:r w:rsidRPr="00857273">
              <w:rPr>
                <w:rFonts w:ascii="Times" w:hAnsi="Times"/>
              </w:rPr>
              <w:t>Students are expected to come to class fully prepared and on time each day with the following materials:</w:t>
            </w:r>
          </w:p>
          <w:p w:rsidR="00857273" w:rsidRPr="00857273" w:rsidRDefault="00E6020B" w:rsidP="00857273">
            <w:pPr>
              <w:pStyle w:val="ListParagraph"/>
              <w:numPr>
                <w:ilvl w:val="0"/>
                <w:numId w:val="1"/>
              </w:numPr>
              <w:spacing w:after="0" w:line="240" w:lineRule="auto"/>
              <w:rPr>
                <w:rFonts w:ascii="Times" w:hAnsi="Times"/>
              </w:rPr>
            </w:pPr>
            <w:r>
              <w:rPr>
                <w:rFonts w:ascii="Times" w:hAnsi="Times"/>
              </w:rPr>
              <w:t>A 3-ring binder with 4</w:t>
            </w:r>
            <w:r w:rsidR="00857273" w:rsidRPr="00857273">
              <w:rPr>
                <w:rFonts w:ascii="Times" w:hAnsi="Times"/>
              </w:rPr>
              <w:t xml:space="preserve"> sections: Notes,</w:t>
            </w:r>
            <w:r w:rsidR="00120FA6">
              <w:rPr>
                <w:rFonts w:ascii="Times" w:hAnsi="Times"/>
              </w:rPr>
              <w:t xml:space="preserve"> Assignments, Labs</w:t>
            </w:r>
            <w:r w:rsidR="00857273" w:rsidRPr="00857273">
              <w:rPr>
                <w:rFonts w:ascii="Times" w:hAnsi="Times"/>
              </w:rPr>
              <w:t>, Current Events</w:t>
            </w:r>
          </w:p>
          <w:p w:rsidR="00857273" w:rsidRPr="00857273" w:rsidRDefault="00857273" w:rsidP="00857273">
            <w:pPr>
              <w:pStyle w:val="ListParagraph"/>
              <w:numPr>
                <w:ilvl w:val="0"/>
                <w:numId w:val="1"/>
              </w:numPr>
              <w:spacing w:after="0" w:line="240" w:lineRule="auto"/>
              <w:rPr>
                <w:rFonts w:ascii="Times" w:hAnsi="Times"/>
              </w:rPr>
            </w:pPr>
            <w:r w:rsidRPr="00857273">
              <w:rPr>
                <w:rFonts w:ascii="Times" w:hAnsi="Times"/>
              </w:rPr>
              <w:t>Pencils and pens to write with everyday</w:t>
            </w:r>
          </w:p>
          <w:p w:rsidR="00120FA6" w:rsidRDefault="00857273" w:rsidP="00857273">
            <w:pPr>
              <w:pStyle w:val="ListParagraph"/>
              <w:numPr>
                <w:ilvl w:val="0"/>
                <w:numId w:val="1"/>
              </w:numPr>
              <w:spacing w:after="0" w:line="240" w:lineRule="auto"/>
              <w:rPr>
                <w:rFonts w:ascii="Times" w:hAnsi="Times"/>
              </w:rPr>
            </w:pPr>
            <w:r w:rsidRPr="00857273">
              <w:rPr>
                <w:rFonts w:ascii="Times" w:hAnsi="Times"/>
              </w:rPr>
              <w:t>Loose leaf paper</w:t>
            </w:r>
          </w:p>
          <w:p w:rsidR="00857273" w:rsidRPr="00857273" w:rsidRDefault="00120FA6" w:rsidP="00857273">
            <w:pPr>
              <w:pStyle w:val="ListParagraph"/>
              <w:numPr>
                <w:ilvl w:val="0"/>
                <w:numId w:val="1"/>
              </w:numPr>
              <w:spacing w:after="0" w:line="240" w:lineRule="auto"/>
              <w:rPr>
                <w:rFonts w:ascii="Times" w:hAnsi="Times"/>
              </w:rPr>
            </w:pPr>
            <w:r>
              <w:rPr>
                <w:rFonts w:ascii="Times" w:hAnsi="Times"/>
              </w:rPr>
              <w:t>Textbook</w:t>
            </w:r>
          </w:p>
          <w:p w:rsidR="00857273" w:rsidRPr="00857273" w:rsidRDefault="00857273" w:rsidP="00120FA6">
            <w:pPr>
              <w:jc w:val="center"/>
              <w:rPr>
                <w:rFonts w:ascii="Times" w:hAnsi="Times"/>
                <w:b/>
                <w:sz w:val="32"/>
                <w:szCs w:val="32"/>
              </w:rPr>
            </w:pPr>
          </w:p>
        </w:tc>
        <w:tc>
          <w:tcPr>
            <w:tcW w:w="5490" w:type="dxa"/>
          </w:tcPr>
          <w:p w:rsidR="00857273" w:rsidRPr="00857273" w:rsidRDefault="00857273" w:rsidP="00120FA6">
            <w:pPr>
              <w:jc w:val="center"/>
              <w:rPr>
                <w:rFonts w:ascii="Times" w:hAnsi="Times"/>
                <w:b/>
                <w:sz w:val="32"/>
                <w:szCs w:val="32"/>
              </w:rPr>
            </w:pPr>
            <w:r w:rsidRPr="00857273">
              <w:rPr>
                <w:rFonts w:ascii="Times" w:hAnsi="Times"/>
                <w:b/>
                <w:sz w:val="32"/>
                <w:szCs w:val="32"/>
              </w:rPr>
              <w:t>Grading Policy</w:t>
            </w:r>
          </w:p>
          <w:p w:rsidR="00857273" w:rsidRPr="00857273" w:rsidRDefault="00857273" w:rsidP="00120FA6">
            <w:pPr>
              <w:rPr>
                <w:rFonts w:ascii="Times" w:hAnsi="Times"/>
              </w:rPr>
            </w:pPr>
            <w:r w:rsidRPr="00857273">
              <w:rPr>
                <w:rFonts w:ascii="Times" w:hAnsi="Times"/>
              </w:rPr>
              <w:t>Assignments will include tests, quizzes, labs, homework, class work</w:t>
            </w:r>
            <w:r w:rsidR="00120FA6">
              <w:rPr>
                <w:rFonts w:ascii="Times" w:hAnsi="Times"/>
              </w:rPr>
              <w:t>,</w:t>
            </w:r>
            <w:r w:rsidRPr="00857273">
              <w:rPr>
                <w:rFonts w:ascii="Times" w:hAnsi="Times"/>
              </w:rPr>
              <w:t xml:space="preserve"> and projects.  A variety of assessment strategies are used to benefit all students.  The point value for each assignment will be determined by the amount of work required and the content covered by the assignment.  Rubrics will be provided when an assignment is given if appropriate.</w:t>
            </w:r>
          </w:p>
          <w:p w:rsidR="00857273" w:rsidRPr="00857273" w:rsidRDefault="00857273" w:rsidP="00857273">
            <w:pPr>
              <w:numPr>
                <w:ilvl w:val="0"/>
                <w:numId w:val="20"/>
              </w:numPr>
              <w:spacing w:after="0" w:line="240" w:lineRule="auto"/>
              <w:rPr>
                <w:rFonts w:ascii="Times" w:hAnsi="Times"/>
                <w:szCs w:val="24"/>
              </w:rPr>
            </w:pPr>
            <w:r w:rsidRPr="00857273">
              <w:rPr>
                <w:rFonts w:ascii="Times" w:hAnsi="Times"/>
                <w:szCs w:val="24"/>
              </w:rPr>
              <w:t>Tests will be given at the end of unit covered. (</w:t>
            </w:r>
            <w:proofErr w:type="gramStart"/>
            <w:r w:rsidRPr="00857273">
              <w:rPr>
                <w:rFonts w:ascii="Times" w:hAnsi="Times"/>
                <w:szCs w:val="24"/>
              </w:rPr>
              <w:t>see</w:t>
            </w:r>
            <w:proofErr w:type="gramEnd"/>
            <w:r w:rsidRPr="00857273">
              <w:rPr>
                <w:rFonts w:ascii="Times" w:hAnsi="Times"/>
                <w:szCs w:val="24"/>
              </w:rPr>
              <w:t xml:space="preserve"> course outline)</w:t>
            </w:r>
          </w:p>
          <w:p w:rsidR="00857273" w:rsidRPr="00857273" w:rsidRDefault="00857273" w:rsidP="00857273">
            <w:pPr>
              <w:numPr>
                <w:ilvl w:val="0"/>
                <w:numId w:val="12"/>
              </w:numPr>
              <w:tabs>
                <w:tab w:val="clear" w:pos="1080"/>
                <w:tab w:val="num" w:pos="720"/>
              </w:tabs>
              <w:spacing w:after="0" w:line="240" w:lineRule="auto"/>
              <w:ind w:left="720"/>
              <w:rPr>
                <w:rFonts w:ascii="Times" w:hAnsi="Times"/>
                <w:szCs w:val="24"/>
              </w:rPr>
            </w:pPr>
            <w:r w:rsidRPr="00857273">
              <w:rPr>
                <w:rFonts w:ascii="Times" w:hAnsi="Times"/>
                <w:szCs w:val="24"/>
              </w:rPr>
              <w:t>Quizzes will be announced.  You should expect a quiz at the end of each chapter, primarily focusing on vocabulary and major topics in each chapter.</w:t>
            </w:r>
          </w:p>
          <w:p w:rsidR="00857273" w:rsidRPr="00857273" w:rsidRDefault="00857273" w:rsidP="00E6020B">
            <w:pPr>
              <w:pStyle w:val="ListParagraph"/>
              <w:spacing w:after="0" w:line="240" w:lineRule="auto"/>
              <w:rPr>
                <w:rFonts w:ascii="Times" w:hAnsi="Times"/>
              </w:rPr>
            </w:pPr>
          </w:p>
        </w:tc>
      </w:tr>
      <w:tr w:rsidR="00857273" w:rsidRPr="00857273">
        <w:tc>
          <w:tcPr>
            <w:tcW w:w="5400" w:type="dxa"/>
          </w:tcPr>
          <w:p w:rsidR="00857273" w:rsidRPr="00857273" w:rsidRDefault="00857273" w:rsidP="00120FA6">
            <w:pPr>
              <w:jc w:val="center"/>
              <w:rPr>
                <w:rFonts w:ascii="Times" w:hAnsi="Times"/>
                <w:b/>
                <w:sz w:val="32"/>
                <w:szCs w:val="32"/>
              </w:rPr>
            </w:pPr>
          </w:p>
          <w:p w:rsidR="00857273" w:rsidRPr="00857273" w:rsidRDefault="00857273" w:rsidP="00120FA6">
            <w:pPr>
              <w:jc w:val="center"/>
              <w:rPr>
                <w:rFonts w:ascii="Times" w:hAnsi="Times"/>
                <w:b/>
                <w:sz w:val="32"/>
                <w:szCs w:val="32"/>
              </w:rPr>
            </w:pPr>
            <w:r w:rsidRPr="00857273">
              <w:rPr>
                <w:rFonts w:ascii="Times" w:hAnsi="Times"/>
                <w:b/>
                <w:sz w:val="32"/>
                <w:szCs w:val="32"/>
              </w:rPr>
              <w:t>Expectations</w:t>
            </w:r>
          </w:p>
          <w:p w:rsidR="00857273" w:rsidRPr="00857273" w:rsidRDefault="00857273" w:rsidP="00120FA6">
            <w:pPr>
              <w:jc w:val="both"/>
              <w:rPr>
                <w:rFonts w:ascii="Times" w:hAnsi="Times"/>
                <w:szCs w:val="24"/>
              </w:rPr>
            </w:pPr>
            <w:r w:rsidRPr="00857273">
              <w:rPr>
                <w:rFonts w:ascii="Times" w:hAnsi="Times"/>
                <w:szCs w:val="24"/>
              </w:rPr>
              <w:t>Students are expected to be courteous and respectful toward classmates and school staff members.  Some ways in which you can demonstrate these qualities:</w:t>
            </w:r>
          </w:p>
          <w:p w:rsidR="00857273" w:rsidRPr="00857273" w:rsidRDefault="00857273" w:rsidP="00120FA6">
            <w:pPr>
              <w:jc w:val="both"/>
              <w:rPr>
                <w:rFonts w:ascii="Times" w:hAnsi="Times"/>
                <w:szCs w:val="24"/>
              </w:rPr>
            </w:pPr>
            <w:r w:rsidRPr="00857273">
              <w:rPr>
                <w:rFonts w:ascii="Times" w:hAnsi="Times"/>
                <w:szCs w:val="24"/>
              </w:rPr>
              <w:t>Respect for your education by:</w:t>
            </w:r>
          </w:p>
          <w:p w:rsidR="00857273" w:rsidRPr="00857273" w:rsidRDefault="00857273" w:rsidP="00857273">
            <w:pPr>
              <w:pStyle w:val="ListParagraph"/>
              <w:numPr>
                <w:ilvl w:val="0"/>
                <w:numId w:val="9"/>
              </w:numPr>
              <w:spacing w:after="0" w:line="240" w:lineRule="auto"/>
              <w:jc w:val="both"/>
              <w:rPr>
                <w:rFonts w:ascii="Times" w:hAnsi="Times"/>
                <w:szCs w:val="24"/>
              </w:rPr>
            </w:pPr>
            <w:r w:rsidRPr="00857273">
              <w:rPr>
                <w:rFonts w:ascii="Times" w:hAnsi="Times"/>
                <w:szCs w:val="24"/>
              </w:rPr>
              <w:t>Keeping an organized notebook.</w:t>
            </w:r>
          </w:p>
          <w:p w:rsidR="00857273" w:rsidRPr="00857273" w:rsidRDefault="00857273" w:rsidP="00857273">
            <w:pPr>
              <w:pStyle w:val="ListParagraph"/>
              <w:numPr>
                <w:ilvl w:val="0"/>
                <w:numId w:val="9"/>
              </w:numPr>
              <w:spacing w:after="0" w:line="240" w:lineRule="auto"/>
              <w:jc w:val="both"/>
              <w:rPr>
                <w:rFonts w:ascii="Times" w:hAnsi="Times"/>
                <w:szCs w:val="24"/>
              </w:rPr>
            </w:pPr>
            <w:r w:rsidRPr="00857273">
              <w:rPr>
                <w:rFonts w:ascii="Times" w:hAnsi="Times"/>
                <w:szCs w:val="24"/>
              </w:rPr>
              <w:t>Checking your grade often to ensure missing work is completed and the maintenance of a satisfactory grade.</w:t>
            </w:r>
          </w:p>
          <w:p w:rsidR="00857273" w:rsidRPr="00857273" w:rsidRDefault="00857273" w:rsidP="00857273">
            <w:pPr>
              <w:pStyle w:val="ListParagraph"/>
              <w:numPr>
                <w:ilvl w:val="0"/>
                <w:numId w:val="9"/>
              </w:numPr>
              <w:spacing w:after="0" w:line="240" w:lineRule="auto"/>
              <w:jc w:val="both"/>
              <w:rPr>
                <w:rFonts w:ascii="Times" w:hAnsi="Times"/>
                <w:szCs w:val="24"/>
              </w:rPr>
            </w:pPr>
            <w:r w:rsidRPr="00857273">
              <w:rPr>
                <w:rFonts w:ascii="Times" w:hAnsi="Times"/>
                <w:szCs w:val="24"/>
              </w:rPr>
              <w:t>Completing all assignments on time</w:t>
            </w:r>
          </w:p>
          <w:p w:rsidR="00857273" w:rsidRPr="00857273" w:rsidRDefault="00857273" w:rsidP="00857273">
            <w:pPr>
              <w:pStyle w:val="ListParagraph"/>
              <w:numPr>
                <w:ilvl w:val="0"/>
                <w:numId w:val="9"/>
              </w:numPr>
              <w:spacing w:after="0" w:line="240" w:lineRule="auto"/>
              <w:jc w:val="both"/>
              <w:rPr>
                <w:rFonts w:ascii="Times" w:hAnsi="Times"/>
                <w:szCs w:val="24"/>
              </w:rPr>
            </w:pPr>
            <w:r w:rsidRPr="00857273">
              <w:rPr>
                <w:rFonts w:ascii="Times" w:hAnsi="Times"/>
                <w:szCs w:val="24"/>
              </w:rPr>
              <w:t>Bringing the required materials each day.</w:t>
            </w:r>
          </w:p>
          <w:p w:rsidR="00120FA6" w:rsidRDefault="00120FA6" w:rsidP="00120FA6">
            <w:pPr>
              <w:jc w:val="both"/>
              <w:rPr>
                <w:rFonts w:ascii="Times" w:hAnsi="Times"/>
                <w:szCs w:val="24"/>
              </w:rPr>
            </w:pPr>
          </w:p>
          <w:p w:rsidR="00857273" w:rsidRPr="00857273" w:rsidRDefault="00857273" w:rsidP="00120FA6">
            <w:pPr>
              <w:jc w:val="both"/>
              <w:rPr>
                <w:rFonts w:ascii="Times" w:hAnsi="Times"/>
                <w:szCs w:val="24"/>
              </w:rPr>
            </w:pPr>
            <w:r w:rsidRPr="00857273">
              <w:rPr>
                <w:rFonts w:ascii="Times" w:hAnsi="Times"/>
                <w:szCs w:val="24"/>
              </w:rPr>
              <w:t>Respect for yourself by:</w:t>
            </w:r>
          </w:p>
          <w:p w:rsidR="00857273" w:rsidRPr="00857273" w:rsidRDefault="00857273" w:rsidP="00857273">
            <w:pPr>
              <w:pStyle w:val="ListParagraph"/>
              <w:numPr>
                <w:ilvl w:val="0"/>
                <w:numId w:val="10"/>
              </w:numPr>
              <w:spacing w:after="0" w:line="240" w:lineRule="auto"/>
              <w:jc w:val="both"/>
              <w:rPr>
                <w:rFonts w:ascii="Times" w:hAnsi="Times"/>
                <w:szCs w:val="24"/>
              </w:rPr>
            </w:pPr>
            <w:r w:rsidRPr="00857273">
              <w:rPr>
                <w:rFonts w:ascii="Times" w:hAnsi="Times"/>
                <w:szCs w:val="24"/>
              </w:rPr>
              <w:t>Dressing appropriately for school.</w:t>
            </w:r>
          </w:p>
          <w:p w:rsidR="00857273" w:rsidRPr="00857273" w:rsidRDefault="00857273" w:rsidP="00857273">
            <w:pPr>
              <w:pStyle w:val="ListParagraph"/>
              <w:numPr>
                <w:ilvl w:val="0"/>
                <w:numId w:val="10"/>
              </w:numPr>
              <w:spacing w:after="0" w:line="240" w:lineRule="auto"/>
              <w:jc w:val="both"/>
              <w:rPr>
                <w:rFonts w:ascii="Times" w:hAnsi="Times"/>
                <w:szCs w:val="24"/>
              </w:rPr>
            </w:pPr>
            <w:r w:rsidRPr="00857273">
              <w:rPr>
                <w:rFonts w:ascii="Times" w:hAnsi="Times"/>
                <w:szCs w:val="24"/>
              </w:rPr>
              <w:t>Doing YOUR best work all of the time.</w:t>
            </w:r>
          </w:p>
          <w:p w:rsidR="00857273" w:rsidRPr="00857273" w:rsidRDefault="00857273" w:rsidP="00120FA6">
            <w:pPr>
              <w:jc w:val="both"/>
              <w:rPr>
                <w:rFonts w:ascii="Times" w:hAnsi="Times"/>
                <w:szCs w:val="24"/>
              </w:rPr>
            </w:pPr>
            <w:r w:rsidRPr="00857273">
              <w:rPr>
                <w:rFonts w:ascii="Times" w:hAnsi="Times"/>
                <w:szCs w:val="24"/>
              </w:rPr>
              <w:t>Respect for your peers and teacher by:</w:t>
            </w:r>
          </w:p>
          <w:p w:rsidR="00857273" w:rsidRPr="00857273" w:rsidRDefault="00857273" w:rsidP="00857273">
            <w:pPr>
              <w:pStyle w:val="ListParagraph"/>
              <w:numPr>
                <w:ilvl w:val="0"/>
                <w:numId w:val="11"/>
              </w:numPr>
              <w:spacing w:after="0" w:line="240" w:lineRule="auto"/>
              <w:jc w:val="both"/>
              <w:rPr>
                <w:rFonts w:ascii="Times" w:hAnsi="Times"/>
                <w:szCs w:val="24"/>
              </w:rPr>
            </w:pPr>
            <w:r w:rsidRPr="00857273">
              <w:rPr>
                <w:rFonts w:ascii="Times" w:hAnsi="Times"/>
                <w:szCs w:val="24"/>
              </w:rPr>
              <w:t>Coming to class on time and being in your seat working before the bell rings.</w:t>
            </w:r>
          </w:p>
          <w:p w:rsidR="00857273" w:rsidRPr="00857273" w:rsidRDefault="00857273" w:rsidP="00120FA6">
            <w:pPr>
              <w:pStyle w:val="ListParagraph"/>
              <w:rPr>
                <w:rFonts w:ascii="Times" w:hAnsi="Times"/>
                <w:szCs w:val="24"/>
              </w:rPr>
            </w:pPr>
            <w:r w:rsidRPr="00857273">
              <w:rPr>
                <w:rFonts w:ascii="Times" w:hAnsi="Times"/>
                <w:szCs w:val="24"/>
              </w:rPr>
              <w:t>Following all school policies at all times, including no hats/hoods, no electronics (including cell phones)</w:t>
            </w:r>
            <w:proofErr w:type="gramStart"/>
            <w:r w:rsidRPr="00857273">
              <w:rPr>
                <w:rFonts w:ascii="Times" w:hAnsi="Times"/>
                <w:szCs w:val="24"/>
              </w:rPr>
              <w:t>,</w:t>
            </w:r>
            <w:proofErr w:type="gramEnd"/>
            <w:r w:rsidRPr="00857273">
              <w:rPr>
                <w:rFonts w:ascii="Times" w:hAnsi="Times"/>
                <w:szCs w:val="24"/>
              </w:rPr>
              <w:t xml:space="preserve"> only clear water no other food or drinks.</w:t>
            </w:r>
          </w:p>
          <w:p w:rsidR="00857273" w:rsidRPr="00857273" w:rsidRDefault="00857273" w:rsidP="00120FA6">
            <w:pPr>
              <w:rPr>
                <w:rFonts w:ascii="Times" w:hAnsi="Times"/>
              </w:rPr>
            </w:pPr>
          </w:p>
        </w:tc>
        <w:tc>
          <w:tcPr>
            <w:tcW w:w="5490" w:type="dxa"/>
          </w:tcPr>
          <w:p w:rsidR="00857273" w:rsidRPr="00857273" w:rsidRDefault="00857273" w:rsidP="00120FA6">
            <w:pPr>
              <w:jc w:val="center"/>
              <w:rPr>
                <w:rFonts w:ascii="Times" w:hAnsi="Times"/>
                <w:b/>
                <w:sz w:val="32"/>
                <w:szCs w:val="32"/>
              </w:rPr>
            </w:pPr>
          </w:p>
          <w:p w:rsidR="00857273" w:rsidRPr="00857273" w:rsidRDefault="00857273" w:rsidP="00120FA6">
            <w:pPr>
              <w:jc w:val="center"/>
              <w:rPr>
                <w:rFonts w:ascii="Times" w:hAnsi="Times"/>
                <w:b/>
                <w:sz w:val="32"/>
                <w:szCs w:val="32"/>
              </w:rPr>
            </w:pPr>
            <w:r w:rsidRPr="00857273">
              <w:rPr>
                <w:rFonts w:ascii="Times" w:hAnsi="Times"/>
                <w:b/>
                <w:sz w:val="32"/>
                <w:szCs w:val="32"/>
              </w:rPr>
              <w:t>Homework</w:t>
            </w:r>
          </w:p>
          <w:p w:rsidR="00857273" w:rsidRPr="00857273" w:rsidRDefault="00857273" w:rsidP="00120FA6">
            <w:pPr>
              <w:rPr>
                <w:rFonts w:ascii="Times" w:hAnsi="Times" w:cs="Arial"/>
                <w:szCs w:val="24"/>
              </w:rPr>
            </w:pPr>
            <w:r w:rsidRPr="00857273">
              <w:rPr>
                <w:rFonts w:ascii="Times" w:hAnsi="Times" w:cs="Arial"/>
                <w:szCs w:val="24"/>
              </w:rPr>
              <w:t>Homework will be essential for understanding the material presented in class and the material found on quizzes and tests.  Be prepared each day by having you homework thoroughly completed.</w:t>
            </w:r>
          </w:p>
          <w:p w:rsidR="00857273" w:rsidRPr="00857273" w:rsidRDefault="00857273" w:rsidP="00120FA6">
            <w:pPr>
              <w:rPr>
                <w:rFonts w:ascii="Times" w:hAnsi="Times" w:cs="Arial"/>
                <w:szCs w:val="24"/>
              </w:rPr>
            </w:pPr>
          </w:p>
          <w:p w:rsidR="00857273" w:rsidRPr="00857273" w:rsidRDefault="00857273" w:rsidP="00857273">
            <w:pPr>
              <w:numPr>
                <w:ilvl w:val="0"/>
                <w:numId w:val="18"/>
              </w:numPr>
              <w:spacing w:after="0" w:line="240" w:lineRule="auto"/>
              <w:rPr>
                <w:rFonts w:ascii="Times" w:hAnsi="Times" w:cs="Arial"/>
                <w:szCs w:val="24"/>
              </w:rPr>
            </w:pPr>
            <w:r w:rsidRPr="00857273">
              <w:rPr>
                <w:rFonts w:ascii="Times" w:hAnsi="Times" w:cs="Arial"/>
                <w:szCs w:val="24"/>
              </w:rPr>
              <w:t>Homework will most often be spot checked (quick glance as I walk around the room) for completion.</w:t>
            </w:r>
          </w:p>
          <w:p w:rsidR="00857273" w:rsidRPr="00857273" w:rsidRDefault="00857273" w:rsidP="00857273">
            <w:pPr>
              <w:numPr>
                <w:ilvl w:val="0"/>
                <w:numId w:val="18"/>
              </w:numPr>
              <w:spacing w:after="0" w:line="240" w:lineRule="auto"/>
              <w:rPr>
                <w:rFonts w:ascii="Times" w:hAnsi="Times" w:cs="Arial"/>
                <w:szCs w:val="24"/>
              </w:rPr>
            </w:pPr>
            <w:r w:rsidRPr="00857273">
              <w:rPr>
                <w:rFonts w:ascii="Times" w:hAnsi="Times" w:cs="Arial"/>
                <w:szCs w:val="24"/>
              </w:rPr>
              <w:t>Homework grades:</w:t>
            </w:r>
          </w:p>
          <w:p w:rsidR="00857273" w:rsidRPr="00857273" w:rsidRDefault="00857273" w:rsidP="00857273">
            <w:pPr>
              <w:numPr>
                <w:ilvl w:val="1"/>
                <w:numId w:val="18"/>
              </w:numPr>
              <w:spacing w:after="0" w:line="240" w:lineRule="auto"/>
              <w:rPr>
                <w:rFonts w:ascii="Times" w:hAnsi="Times" w:cs="Arial"/>
                <w:szCs w:val="24"/>
              </w:rPr>
            </w:pPr>
            <w:r w:rsidRPr="00857273">
              <w:rPr>
                <w:rFonts w:ascii="Times" w:hAnsi="Times" w:cs="Arial"/>
                <w:szCs w:val="24"/>
              </w:rPr>
              <w:t>√ – homework is complete, neat and appears to be the result of time and effort (2 points)</w:t>
            </w:r>
          </w:p>
          <w:p w:rsidR="00857273" w:rsidRPr="00857273" w:rsidRDefault="00857273" w:rsidP="00857273">
            <w:pPr>
              <w:numPr>
                <w:ilvl w:val="1"/>
                <w:numId w:val="18"/>
              </w:numPr>
              <w:spacing w:after="0" w:line="240" w:lineRule="auto"/>
              <w:rPr>
                <w:rFonts w:ascii="Times" w:hAnsi="Times" w:cs="Arial"/>
                <w:szCs w:val="24"/>
              </w:rPr>
            </w:pPr>
            <w:r w:rsidRPr="00857273">
              <w:rPr>
                <w:rFonts w:ascii="Times" w:hAnsi="Times" w:cs="Arial"/>
                <w:szCs w:val="24"/>
              </w:rPr>
              <w:t xml:space="preserve">√ </w:t>
            </w:r>
            <w:r w:rsidRPr="00857273">
              <w:rPr>
                <w:rFonts w:ascii="Times" w:hAnsi="Times" w:cs="Arial"/>
                <w:szCs w:val="24"/>
                <w:vertAlign w:val="superscript"/>
              </w:rPr>
              <w:t>-</w:t>
            </w:r>
            <w:r w:rsidRPr="00857273">
              <w:rPr>
                <w:rFonts w:ascii="Times" w:hAnsi="Times" w:cs="Arial"/>
                <w:szCs w:val="24"/>
              </w:rPr>
              <w:t xml:space="preserve"> – homework is incomplete, very sloppy or not legible (1 point)</w:t>
            </w:r>
          </w:p>
          <w:p w:rsidR="00857273" w:rsidRPr="00857273" w:rsidRDefault="00857273" w:rsidP="00857273">
            <w:pPr>
              <w:numPr>
                <w:ilvl w:val="1"/>
                <w:numId w:val="18"/>
              </w:numPr>
              <w:spacing w:after="0" w:line="240" w:lineRule="auto"/>
              <w:rPr>
                <w:rFonts w:ascii="Times" w:hAnsi="Times" w:cs="Arial"/>
                <w:szCs w:val="24"/>
              </w:rPr>
            </w:pPr>
            <w:r w:rsidRPr="00857273">
              <w:rPr>
                <w:rFonts w:ascii="Times" w:hAnsi="Times" w:cs="Arial"/>
                <w:szCs w:val="24"/>
              </w:rPr>
              <w:t>0 – not done (0 points)</w:t>
            </w:r>
          </w:p>
          <w:p w:rsidR="00857273" w:rsidRPr="00857273" w:rsidRDefault="00857273" w:rsidP="00857273">
            <w:pPr>
              <w:pStyle w:val="ListParagraph"/>
              <w:numPr>
                <w:ilvl w:val="0"/>
                <w:numId w:val="4"/>
              </w:numPr>
              <w:spacing w:after="0" w:line="240" w:lineRule="auto"/>
              <w:rPr>
                <w:rFonts w:ascii="Times" w:hAnsi="Times"/>
                <w:szCs w:val="24"/>
              </w:rPr>
            </w:pPr>
            <w:r w:rsidRPr="00857273">
              <w:rPr>
                <w:rFonts w:ascii="Times" w:hAnsi="Times" w:cs="Arial"/>
                <w:szCs w:val="24"/>
              </w:rPr>
              <w:t>Late homework</w:t>
            </w:r>
            <w:r w:rsidRPr="00857273">
              <w:rPr>
                <w:rFonts w:ascii="Times" w:hAnsi="Times"/>
                <w:szCs w:val="24"/>
              </w:rPr>
              <w:t xml:space="preserve"> will not be </w:t>
            </w:r>
            <w:proofErr w:type="gramStart"/>
            <w:r w:rsidRPr="00857273">
              <w:rPr>
                <w:rFonts w:ascii="Times" w:hAnsi="Times"/>
                <w:szCs w:val="24"/>
              </w:rPr>
              <w:t>accepted</w:t>
            </w:r>
            <w:proofErr w:type="gramEnd"/>
            <w:r w:rsidRPr="00857273">
              <w:rPr>
                <w:rFonts w:ascii="Times" w:hAnsi="Times"/>
                <w:szCs w:val="24"/>
              </w:rPr>
              <w:t xml:space="preserve"> as we will discuss the homework during class</w:t>
            </w:r>
            <w:r w:rsidRPr="00857273">
              <w:rPr>
                <w:rFonts w:ascii="Times" w:hAnsi="Times" w:cs="Arial"/>
                <w:szCs w:val="24"/>
              </w:rPr>
              <w:t xml:space="preserve">.  You should correct your work.  </w:t>
            </w:r>
          </w:p>
          <w:p w:rsidR="00857273" w:rsidRPr="00857273" w:rsidRDefault="00857273" w:rsidP="00E6020B">
            <w:pPr>
              <w:pStyle w:val="ListParagraph"/>
              <w:numPr>
                <w:ilvl w:val="0"/>
                <w:numId w:val="4"/>
              </w:numPr>
              <w:spacing w:after="0" w:line="240" w:lineRule="auto"/>
              <w:rPr>
                <w:rFonts w:ascii="Times" w:hAnsi="Times"/>
                <w:szCs w:val="24"/>
              </w:rPr>
            </w:pPr>
            <w:r w:rsidRPr="00857273">
              <w:rPr>
                <w:rFonts w:ascii="Times" w:hAnsi="Times"/>
                <w:szCs w:val="24"/>
              </w:rPr>
              <w:t xml:space="preserve">Copying homework or allowing another student to copy is cheating.  Any offenders will </w:t>
            </w:r>
            <w:r w:rsidR="00E6020B">
              <w:rPr>
                <w:rFonts w:ascii="Times" w:hAnsi="Times"/>
                <w:szCs w:val="24"/>
              </w:rPr>
              <w:t xml:space="preserve">receive a zero on the assignment and </w:t>
            </w:r>
            <w:r w:rsidRPr="00857273">
              <w:rPr>
                <w:rFonts w:ascii="Times" w:hAnsi="Times"/>
                <w:szCs w:val="24"/>
              </w:rPr>
              <w:t>will result in a written referral to administration.</w:t>
            </w:r>
          </w:p>
        </w:tc>
      </w:tr>
      <w:tr w:rsidR="00857273" w:rsidRPr="00857273">
        <w:tc>
          <w:tcPr>
            <w:tcW w:w="5400" w:type="dxa"/>
          </w:tcPr>
          <w:p w:rsidR="00857273" w:rsidRPr="00857273" w:rsidRDefault="00857273" w:rsidP="00120FA6">
            <w:pPr>
              <w:jc w:val="center"/>
              <w:rPr>
                <w:rFonts w:ascii="Times" w:hAnsi="Times"/>
                <w:b/>
                <w:sz w:val="32"/>
                <w:szCs w:val="32"/>
              </w:rPr>
            </w:pPr>
          </w:p>
          <w:p w:rsidR="00857273" w:rsidRPr="00857273" w:rsidRDefault="00857273" w:rsidP="00120FA6">
            <w:pPr>
              <w:jc w:val="center"/>
              <w:rPr>
                <w:rFonts w:ascii="Times" w:hAnsi="Times"/>
                <w:b/>
                <w:sz w:val="32"/>
                <w:szCs w:val="32"/>
              </w:rPr>
            </w:pPr>
            <w:r w:rsidRPr="00857273">
              <w:rPr>
                <w:rFonts w:ascii="Times" w:hAnsi="Times"/>
                <w:b/>
                <w:sz w:val="32"/>
                <w:szCs w:val="32"/>
              </w:rPr>
              <w:t>Consequences for Inappropriate Choices</w:t>
            </w:r>
          </w:p>
          <w:p w:rsidR="00857273" w:rsidRPr="00857273" w:rsidRDefault="00857273" w:rsidP="00857273">
            <w:pPr>
              <w:pStyle w:val="ListParagraph"/>
              <w:numPr>
                <w:ilvl w:val="0"/>
                <w:numId w:val="3"/>
              </w:numPr>
              <w:spacing w:after="0" w:line="240" w:lineRule="auto"/>
              <w:rPr>
                <w:rFonts w:ascii="Times" w:hAnsi="Times"/>
                <w:szCs w:val="24"/>
              </w:rPr>
            </w:pPr>
            <w:r w:rsidRPr="00857273">
              <w:rPr>
                <w:rFonts w:ascii="Times" w:hAnsi="Times"/>
                <w:szCs w:val="24"/>
              </w:rPr>
              <w:t>Verbal Reminder and/or conference with student</w:t>
            </w:r>
          </w:p>
          <w:p w:rsidR="00857273" w:rsidRPr="00857273" w:rsidRDefault="00857273" w:rsidP="00857273">
            <w:pPr>
              <w:pStyle w:val="ListParagraph"/>
              <w:numPr>
                <w:ilvl w:val="0"/>
                <w:numId w:val="3"/>
              </w:numPr>
              <w:spacing w:after="0" w:line="240" w:lineRule="auto"/>
              <w:rPr>
                <w:rFonts w:ascii="Times" w:hAnsi="Times"/>
                <w:szCs w:val="24"/>
              </w:rPr>
            </w:pPr>
            <w:r w:rsidRPr="00857273">
              <w:rPr>
                <w:rFonts w:ascii="Times" w:hAnsi="Times"/>
                <w:szCs w:val="24"/>
              </w:rPr>
              <w:t>Parent contact and/or conference with parent</w:t>
            </w:r>
          </w:p>
          <w:p w:rsidR="00857273" w:rsidRPr="00857273" w:rsidRDefault="00857273" w:rsidP="00857273">
            <w:pPr>
              <w:pStyle w:val="ListParagraph"/>
              <w:numPr>
                <w:ilvl w:val="0"/>
                <w:numId w:val="3"/>
              </w:numPr>
              <w:spacing w:after="0" w:line="240" w:lineRule="auto"/>
              <w:rPr>
                <w:rFonts w:ascii="Times" w:hAnsi="Times"/>
                <w:szCs w:val="24"/>
              </w:rPr>
            </w:pPr>
            <w:r w:rsidRPr="00857273">
              <w:rPr>
                <w:rFonts w:ascii="Times" w:hAnsi="Times"/>
                <w:szCs w:val="24"/>
              </w:rPr>
              <w:t>Written referral to Administration</w:t>
            </w:r>
          </w:p>
          <w:p w:rsidR="00857273" w:rsidRPr="00857273" w:rsidRDefault="00857273" w:rsidP="00120FA6">
            <w:pPr>
              <w:rPr>
                <w:rFonts w:ascii="Times" w:hAnsi="Times"/>
                <w:szCs w:val="24"/>
              </w:rPr>
            </w:pPr>
          </w:p>
          <w:p w:rsidR="00857273" w:rsidRPr="00857273" w:rsidRDefault="00857273" w:rsidP="00120FA6">
            <w:pPr>
              <w:rPr>
                <w:rFonts w:ascii="Times" w:hAnsi="Times"/>
                <w:szCs w:val="24"/>
              </w:rPr>
            </w:pPr>
          </w:p>
          <w:p w:rsidR="00857273" w:rsidRPr="00857273" w:rsidRDefault="00857273" w:rsidP="00120FA6">
            <w:pPr>
              <w:pStyle w:val="ListParagraph"/>
              <w:jc w:val="both"/>
              <w:rPr>
                <w:rFonts w:ascii="Times" w:hAnsi="Times"/>
                <w:szCs w:val="24"/>
              </w:rPr>
            </w:pPr>
            <w:r w:rsidRPr="00857273">
              <w:rPr>
                <w:rFonts w:ascii="Times" w:hAnsi="Times"/>
                <w:szCs w:val="24"/>
              </w:rPr>
              <w:t xml:space="preserve">     </w:t>
            </w:r>
          </w:p>
        </w:tc>
        <w:tc>
          <w:tcPr>
            <w:tcW w:w="5490" w:type="dxa"/>
          </w:tcPr>
          <w:p w:rsidR="00E6020B" w:rsidRDefault="00E6020B" w:rsidP="00120FA6">
            <w:pPr>
              <w:jc w:val="center"/>
              <w:rPr>
                <w:rFonts w:ascii="Times" w:hAnsi="Times"/>
                <w:b/>
                <w:sz w:val="32"/>
                <w:szCs w:val="32"/>
              </w:rPr>
            </w:pPr>
          </w:p>
          <w:p w:rsidR="00857273" w:rsidRPr="00857273" w:rsidRDefault="00857273" w:rsidP="00120FA6">
            <w:pPr>
              <w:jc w:val="center"/>
              <w:rPr>
                <w:rFonts w:ascii="Times" w:hAnsi="Times"/>
                <w:b/>
                <w:sz w:val="32"/>
                <w:szCs w:val="32"/>
              </w:rPr>
            </w:pPr>
            <w:r w:rsidRPr="00857273">
              <w:rPr>
                <w:rFonts w:ascii="Times" w:hAnsi="Times"/>
                <w:b/>
                <w:sz w:val="32"/>
                <w:szCs w:val="32"/>
              </w:rPr>
              <w:t>Make-up Work and Late Assignments</w:t>
            </w:r>
          </w:p>
          <w:p w:rsidR="00857273" w:rsidRPr="00857273" w:rsidRDefault="00857273" w:rsidP="00857273">
            <w:pPr>
              <w:pStyle w:val="ListParagraph"/>
              <w:numPr>
                <w:ilvl w:val="0"/>
                <w:numId w:val="5"/>
              </w:numPr>
              <w:spacing w:after="0" w:line="240" w:lineRule="auto"/>
              <w:rPr>
                <w:rFonts w:ascii="Times" w:hAnsi="Times"/>
                <w:szCs w:val="24"/>
              </w:rPr>
            </w:pPr>
            <w:r w:rsidRPr="00857273">
              <w:rPr>
                <w:rFonts w:ascii="Times" w:hAnsi="Times"/>
                <w:szCs w:val="24"/>
              </w:rPr>
              <w:t xml:space="preserve">It is the </w:t>
            </w:r>
            <w:r w:rsidRPr="00857273">
              <w:rPr>
                <w:rFonts w:ascii="Times" w:hAnsi="Times"/>
                <w:b/>
                <w:szCs w:val="24"/>
              </w:rPr>
              <w:t>student’s responsibility</w:t>
            </w:r>
            <w:r w:rsidRPr="00857273">
              <w:rPr>
                <w:rFonts w:ascii="Times" w:hAnsi="Times"/>
                <w:szCs w:val="24"/>
              </w:rPr>
              <w:t xml:space="preserve"> to get any class work and homework assignments missed while absent from school and to reschedule and quizzes, tests, or labs missed, as well.</w:t>
            </w:r>
          </w:p>
          <w:p w:rsidR="00857273" w:rsidRPr="00857273" w:rsidRDefault="00857273" w:rsidP="00857273">
            <w:pPr>
              <w:pStyle w:val="ListParagraph"/>
              <w:numPr>
                <w:ilvl w:val="0"/>
                <w:numId w:val="5"/>
              </w:numPr>
              <w:spacing w:after="0" w:line="240" w:lineRule="auto"/>
              <w:rPr>
                <w:rFonts w:ascii="Times" w:hAnsi="Times"/>
                <w:szCs w:val="24"/>
              </w:rPr>
            </w:pPr>
            <w:r w:rsidRPr="00857273">
              <w:rPr>
                <w:rFonts w:ascii="Times" w:hAnsi="Times"/>
                <w:szCs w:val="24"/>
              </w:rPr>
              <w:t>Only work that is turned in on time will have the opportunity of receiving full credit.</w:t>
            </w:r>
          </w:p>
          <w:p w:rsidR="00857273" w:rsidRPr="00857273" w:rsidRDefault="00857273" w:rsidP="00857273">
            <w:pPr>
              <w:pStyle w:val="ListParagraph"/>
              <w:numPr>
                <w:ilvl w:val="0"/>
                <w:numId w:val="5"/>
              </w:numPr>
              <w:spacing w:after="0" w:line="240" w:lineRule="auto"/>
              <w:rPr>
                <w:rFonts w:ascii="Times" w:hAnsi="Times"/>
                <w:szCs w:val="24"/>
              </w:rPr>
            </w:pPr>
            <w:r w:rsidRPr="00857273">
              <w:rPr>
                <w:rFonts w:ascii="Times" w:hAnsi="Times"/>
                <w:szCs w:val="24"/>
              </w:rPr>
              <w:t>When you are absent, work is due the first day back. This includes projects.</w:t>
            </w:r>
          </w:p>
          <w:p w:rsidR="00857273" w:rsidRPr="00857273" w:rsidRDefault="00857273" w:rsidP="00857273">
            <w:pPr>
              <w:pStyle w:val="ListParagraph"/>
              <w:numPr>
                <w:ilvl w:val="0"/>
                <w:numId w:val="6"/>
              </w:numPr>
              <w:spacing w:after="0" w:line="240" w:lineRule="auto"/>
              <w:rPr>
                <w:rFonts w:ascii="Times" w:hAnsi="Times"/>
                <w:szCs w:val="24"/>
              </w:rPr>
            </w:pPr>
            <w:r w:rsidRPr="00857273">
              <w:rPr>
                <w:rFonts w:ascii="Times" w:hAnsi="Times"/>
                <w:szCs w:val="24"/>
              </w:rPr>
              <w:t xml:space="preserve">When you are absent on an exam day, you should be prepared to make up the exam the first scheduled </w:t>
            </w:r>
            <w:r w:rsidR="00120FA6">
              <w:rPr>
                <w:rFonts w:ascii="Times" w:hAnsi="Times"/>
                <w:szCs w:val="24"/>
              </w:rPr>
              <w:t>flex or dragon lair</w:t>
            </w:r>
            <w:r w:rsidRPr="00857273">
              <w:rPr>
                <w:rFonts w:ascii="Times" w:hAnsi="Times"/>
                <w:szCs w:val="24"/>
              </w:rPr>
              <w:t>.</w:t>
            </w:r>
          </w:p>
          <w:p w:rsidR="00857273" w:rsidRPr="00857273" w:rsidRDefault="00857273" w:rsidP="00857273">
            <w:pPr>
              <w:pStyle w:val="ListParagraph"/>
              <w:numPr>
                <w:ilvl w:val="0"/>
                <w:numId w:val="6"/>
              </w:numPr>
              <w:spacing w:after="0" w:line="240" w:lineRule="auto"/>
              <w:rPr>
                <w:rFonts w:ascii="Times" w:hAnsi="Times"/>
                <w:szCs w:val="24"/>
              </w:rPr>
            </w:pPr>
            <w:r w:rsidRPr="00857273">
              <w:rPr>
                <w:rFonts w:ascii="Times" w:hAnsi="Times"/>
                <w:szCs w:val="24"/>
              </w:rPr>
              <w:t xml:space="preserve">Projects submitted after the assigned due date will lose 10% for each day late.  </w:t>
            </w:r>
          </w:p>
          <w:p w:rsidR="00857273" w:rsidRPr="00857273" w:rsidRDefault="00857273" w:rsidP="00120FA6">
            <w:pPr>
              <w:pStyle w:val="ListParagraph"/>
              <w:rPr>
                <w:rFonts w:ascii="Times" w:hAnsi="Times"/>
              </w:rPr>
            </w:pPr>
          </w:p>
        </w:tc>
      </w:tr>
    </w:tbl>
    <w:p w:rsidR="00857273" w:rsidRPr="00857273" w:rsidRDefault="00857273" w:rsidP="00857273">
      <w:pPr>
        <w:rPr>
          <w:rFonts w:ascii="Times" w:hAnsi="Times" w:cstheme="minorHAnsi"/>
          <w:sz w:val="28"/>
          <w:szCs w:val="28"/>
        </w:rPr>
      </w:pPr>
      <w:r w:rsidRPr="00857273">
        <w:rPr>
          <w:rFonts w:ascii="Times" w:hAnsi="Times" w:cstheme="minorHAnsi"/>
          <w:b/>
          <w:snapToGrid w:val="0"/>
          <w:sz w:val="28"/>
          <w:szCs w:val="28"/>
          <w:u w:val="single"/>
        </w:rPr>
        <w:t>Quiz Retake policy:</w:t>
      </w:r>
      <w:r w:rsidRPr="00857273">
        <w:rPr>
          <w:rFonts w:ascii="Times" w:hAnsi="Times" w:cstheme="minorHAnsi"/>
          <w:sz w:val="28"/>
          <w:szCs w:val="28"/>
        </w:rPr>
        <w:t xml:space="preserve"> </w:t>
      </w:r>
    </w:p>
    <w:p w:rsidR="00857273" w:rsidRPr="00857273" w:rsidRDefault="00857273" w:rsidP="00857273">
      <w:pPr>
        <w:ind w:left="360"/>
        <w:rPr>
          <w:rFonts w:ascii="Times" w:hAnsi="Times" w:cstheme="minorHAnsi"/>
          <w:sz w:val="28"/>
          <w:szCs w:val="28"/>
        </w:rPr>
      </w:pPr>
      <w:r w:rsidRPr="00857273">
        <w:rPr>
          <w:rFonts w:ascii="Times" w:hAnsi="Times" w:cstheme="minorHAnsi"/>
          <w:sz w:val="28"/>
          <w:szCs w:val="28"/>
        </w:rPr>
        <w:t xml:space="preserve">You may retake quizzes in a unit until the Unit Exam is given.  The quiz retake policy details </w:t>
      </w:r>
      <w:proofErr w:type="gramStart"/>
      <w:r w:rsidRPr="00857273">
        <w:rPr>
          <w:rFonts w:ascii="Times" w:hAnsi="Times" w:cstheme="minorHAnsi"/>
          <w:sz w:val="28"/>
          <w:szCs w:val="28"/>
        </w:rPr>
        <w:t>determination of quiz</w:t>
      </w:r>
      <w:proofErr w:type="gramEnd"/>
      <w:r w:rsidRPr="00857273">
        <w:rPr>
          <w:rFonts w:ascii="Times" w:hAnsi="Times" w:cstheme="minorHAnsi"/>
          <w:sz w:val="28"/>
          <w:szCs w:val="28"/>
        </w:rPr>
        <w:t xml:space="preserve"> retakes.</w:t>
      </w:r>
    </w:p>
    <w:p w:rsidR="00857273" w:rsidRPr="00857273" w:rsidRDefault="00857273" w:rsidP="00857273">
      <w:pPr>
        <w:numPr>
          <w:ilvl w:val="0"/>
          <w:numId w:val="12"/>
        </w:numPr>
        <w:spacing w:after="0" w:line="240" w:lineRule="auto"/>
        <w:rPr>
          <w:rFonts w:ascii="Times" w:hAnsi="Times" w:cstheme="minorHAnsi"/>
          <w:sz w:val="28"/>
          <w:szCs w:val="28"/>
        </w:rPr>
      </w:pPr>
      <w:r w:rsidRPr="00857273">
        <w:rPr>
          <w:rFonts w:ascii="Times" w:hAnsi="Times" w:cstheme="minorHAnsi"/>
          <w:sz w:val="28"/>
          <w:szCs w:val="28"/>
        </w:rPr>
        <w:t>Advanced Proficient - ≥ 95.0 %  - You really know your content-no retake</w:t>
      </w:r>
    </w:p>
    <w:p w:rsidR="00857273" w:rsidRPr="00857273" w:rsidRDefault="00857273" w:rsidP="00857273">
      <w:pPr>
        <w:numPr>
          <w:ilvl w:val="0"/>
          <w:numId w:val="12"/>
        </w:numPr>
        <w:spacing w:after="0" w:line="240" w:lineRule="auto"/>
        <w:rPr>
          <w:rFonts w:ascii="Times" w:hAnsi="Times" w:cstheme="minorHAnsi"/>
          <w:sz w:val="28"/>
          <w:szCs w:val="28"/>
        </w:rPr>
      </w:pPr>
      <w:r w:rsidRPr="00857273">
        <w:rPr>
          <w:rFonts w:ascii="Times" w:hAnsi="Times" w:cstheme="minorHAnsi"/>
          <w:sz w:val="28"/>
          <w:szCs w:val="28"/>
        </w:rPr>
        <w:t>Proficient -  &lt; 95.0% but ≥ 75.0% - Room for improvement-one retake</w:t>
      </w:r>
    </w:p>
    <w:p w:rsidR="00857273" w:rsidRPr="00857273" w:rsidRDefault="00857273" w:rsidP="00857273">
      <w:pPr>
        <w:numPr>
          <w:ilvl w:val="0"/>
          <w:numId w:val="12"/>
        </w:numPr>
        <w:spacing w:after="0" w:line="240" w:lineRule="auto"/>
        <w:rPr>
          <w:rFonts w:ascii="Times" w:hAnsi="Times" w:cstheme="minorHAnsi"/>
          <w:sz w:val="28"/>
          <w:szCs w:val="28"/>
        </w:rPr>
      </w:pPr>
      <w:r w:rsidRPr="00857273">
        <w:rPr>
          <w:rFonts w:ascii="Times" w:hAnsi="Times" w:cstheme="minorHAnsi"/>
          <w:sz w:val="28"/>
          <w:szCs w:val="28"/>
        </w:rPr>
        <w:t>Basic or Below Basic - &lt; 75% - You can do better-two retakes</w:t>
      </w:r>
    </w:p>
    <w:p w:rsidR="00857273" w:rsidRPr="00857273" w:rsidRDefault="00857273" w:rsidP="00857273">
      <w:pPr>
        <w:numPr>
          <w:ilvl w:val="0"/>
          <w:numId w:val="12"/>
        </w:numPr>
        <w:spacing w:after="0" w:line="240" w:lineRule="auto"/>
        <w:rPr>
          <w:rFonts w:ascii="Times" w:hAnsi="Times" w:cstheme="minorHAnsi"/>
          <w:sz w:val="28"/>
          <w:szCs w:val="28"/>
        </w:rPr>
      </w:pPr>
      <w:r w:rsidRPr="00857273">
        <w:rPr>
          <w:rFonts w:ascii="Times" w:hAnsi="Times" w:cstheme="minorHAnsi"/>
          <w:sz w:val="28"/>
          <w:szCs w:val="28"/>
        </w:rPr>
        <w:t>Your highest score on a retake will count – not to exceed 95%.</w:t>
      </w:r>
    </w:p>
    <w:p w:rsidR="00857273" w:rsidRPr="00857273" w:rsidRDefault="00857273" w:rsidP="00857273">
      <w:pPr>
        <w:numPr>
          <w:ilvl w:val="0"/>
          <w:numId w:val="12"/>
        </w:numPr>
        <w:spacing w:after="0" w:line="240" w:lineRule="auto"/>
        <w:rPr>
          <w:rFonts w:ascii="Times" w:hAnsi="Times" w:cstheme="minorHAnsi"/>
          <w:sz w:val="28"/>
          <w:szCs w:val="28"/>
        </w:rPr>
      </w:pPr>
      <w:r w:rsidRPr="00857273">
        <w:rPr>
          <w:rFonts w:ascii="Times" w:hAnsi="Times" w:cstheme="minorHAnsi"/>
          <w:sz w:val="28"/>
          <w:szCs w:val="28"/>
        </w:rPr>
        <w:t>You must correct your previous quiz or meet with me to go over the correct answers before you can retake quiz.  Also, all homework used to prepare for the quiz must be completed prior to completing the retake.</w:t>
      </w:r>
    </w:p>
    <w:p w:rsidR="00857273" w:rsidRPr="00857273" w:rsidRDefault="00857273" w:rsidP="00857273">
      <w:pPr>
        <w:spacing w:after="0" w:line="240" w:lineRule="auto"/>
        <w:ind w:left="1080"/>
        <w:rPr>
          <w:rFonts w:ascii="Times" w:hAnsi="Times"/>
          <w:szCs w:val="24"/>
        </w:rPr>
      </w:pPr>
    </w:p>
    <w:p w:rsidR="00857273" w:rsidRPr="00857273" w:rsidRDefault="00857273" w:rsidP="00857273">
      <w:pPr>
        <w:spacing w:after="0" w:line="240" w:lineRule="auto"/>
        <w:ind w:left="1080"/>
        <w:rPr>
          <w:rFonts w:ascii="Times" w:hAnsi="Times"/>
          <w:szCs w:val="24"/>
        </w:rPr>
      </w:pPr>
    </w:p>
    <w:p w:rsidR="00857273" w:rsidRPr="00857273" w:rsidRDefault="00857273" w:rsidP="00857273">
      <w:pPr>
        <w:rPr>
          <w:rFonts w:ascii="Times" w:hAnsi="Times"/>
          <w:b/>
          <w:i/>
        </w:rPr>
      </w:pPr>
      <w:r w:rsidRPr="00857273">
        <w:rPr>
          <w:rFonts w:ascii="Times" w:hAnsi="Times"/>
          <w:b/>
          <w:i/>
        </w:rPr>
        <w:t>Please note:  All policies outlined in this information packet are subject to change by Mr</w:t>
      </w:r>
      <w:r w:rsidR="00120FA6">
        <w:rPr>
          <w:rFonts w:ascii="Times" w:hAnsi="Times"/>
          <w:b/>
          <w:i/>
        </w:rPr>
        <w:t xml:space="preserve">. </w:t>
      </w:r>
      <w:proofErr w:type="gramStart"/>
      <w:r w:rsidR="00E6020B">
        <w:rPr>
          <w:rFonts w:ascii="Times" w:hAnsi="Times"/>
          <w:b/>
          <w:i/>
        </w:rPr>
        <w:t>Wagner</w:t>
      </w:r>
      <w:r w:rsidR="001F52FD">
        <w:rPr>
          <w:rFonts w:ascii="Times" w:hAnsi="Times"/>
          <w:b/>
          <w:i/>
        </w:rPr>
        <w:t xml:space="preserve"> </w:t>
      </w:r>
      <w:r w:rsidR="00920795">
        <w:rPr>
          <w:rFonts w:ascii="Times" w:hAnsi="Times"/>
          <w:b/>
          <w:i/>
        </w:rPr>
        <w:t xml:space="preserve"> </w:t>
      </w:r>
      <w:r w:rsidRPr="00857273">
        <w:rPr>
          <w:rFonts w:ascii="Times" w:hAnsi="Times"/>
          <w:b/>
          <w:i/>
        </w:rPr>
        <w:t>if</w:t>
      </w:r>
      <w:proofErr w:type="gramEnd"/>
      <w:r w:rsidRPr="00857273">
        <w:rPr>
          <w:rFonts w:ascii="Times" w:hAnsi="Times"/>
          <w:b/>
          <w:i/>
        </w:rPr>
        <w:t xml:space="preserve"> circumstances in the classroom warrant a change.  All students and parents will be notified in writing if a change in policies occur and will take effect on the beginning of a new marking period.</w:t>
      </w:r>
    </w:p>
    <w:p w:rsidR="00857273" w:rsidRPr="00857273" w:rsidRDefault="00857273" w:rsidP="00857273">
      <w:pPr>
        <w:pStyle w:val="BodyText"/>
        <w:rPr>
          <w:rFonts w:ascii="Times" w:hAnsi="Times"/>
        </w:rPr>
      </w:pPr>
      <w:r w:rsidRPr="00857273">
        <w:rPr>
          <w:rFonts w:ascii="Times" w:hAnsi="Times"/>
        </w:rPr>
        <w:t xml:space="preserve"> </w:t>
      </w:r>
    </w:p>
    <w:p w:rsidR="00857273" w:rsidRPr="00857273" w:rsidRDefault="00857273" w:rsidP="00857273">
      <w:pPr>
        <w:pStyle w:val="BodyText"/>
        <w:rPr>
          <w:rFonts w:ascii="Times" w:hAnsi="Times"/>
        </w:rPr>
      </w:pPr>
    </w:p>
    <w:p w:rsidR="00857273" w:rsidRPr="00857273" w:rsidRDefault="00857273" w:rsidP="00857273">
      <w:pPr>
        <w:pStyle w:val="BodyText"/>
        <w:rPr>
          <w:rFonts w:ascii="Times" w:hAnsi="Times"/>
        </w:rPr>
      </w:pPr>
    </w:p>
    <w:p w:rsidR="00857273" w:rsidRPr="00857273" w:rsidRDefault="00857273" w:rsidP="00857273">
      <w:pPr>
        <w:pStyle w:val="BodyText"/>
        <w:rPr>
          <w:rFonts w:ascii="Times" w:hAnsi="Times"/>
        </w:rPr>
      </w:pPr>
    </w:p>
    <w:p w:rsidR="00857273" w:rsidRPr="00857273" w:rsidRDefault="00857273" w:rsidP="00857273">
      <w:pPr>
        <w:pStyle w:val="BodyText"/>
        <w:rPr>
          <w:rFonts w:ascii="Times" w:hAnsi="Times"/>
        </w:rPr>
      </w:pPr>
    </w:p>
    <w:p w:rsidR="00857273" w:rsidRPr="00857273" w:rsidRDefault="00857273" w:rsidP="00857273">
      <w:pPr>
        <w:spacing w:line="360" w:lineRule="auto"/>
        <w:rPr>
          <w:rFonts w:ascii="Times" w:hAnsi="Times"/>
          <w:snapToGrid w:val="0"/>
          <w:sz w:val="22"/>
        </w:rPr>
      </w:pPr>
    </w:p>
    <w:p w:rsidR="00120FA6" w:rsidRPr="00857273" w:rsidRDefault="00120FA6">
      <w:pPr>
        <w:rPr>
          <w:rFonts w:ascii="Times" w:hAnsi="Times"/>
        </w:rPr>
      </w:pPr>
    </w:p>
    <w:sectPr w:rsidR="00120FA6" w:rsidRPr="00857273" w:rsidSect="00601470">
      <w:pgSz w:w="12240" w:h="15840"/>
      <w:pgMar w:top="180" w:right="1440" w:bottom="36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B8649F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847029"/>
    <w:multiLevelType w:val="hybridMultilevel"/>
    <w:tmpl w:val="25D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868A2"/>
    <w:multiLevelType w:val="hybridMultilevel"/>
    <w:tmpl w:val="733A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5865"/>
    <w:multiLevelType w:val="hybridMultilevel"/>
    <w:tmpl w:val="B1C2F9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91645A"/>
    <w:multiLevelType w:val="hybridMultilevel"/>
    <w:tmpl w:val="1F2652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1360761"/>
    <w:multiLevelType w:val="hybridMultilevel"/>
    <w:tmpl w:val="A00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31017"/>
    <w:multiLevelType w:val="hybridMultilevel"/>
    <w:tmpl w:val="039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06A4C"/>
    <w:multiLevelType w:val="hybridMultilevel"/>
    <w:tmpl w:val="660C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E0290"/>
    <w:multiLevelType w:val="hybridMultilevel"/>
    <w:tmpl w:val="564030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B741E1"/>
    <w:multiLevelType w:val="hybridMultilevel"/>
    <w:tmpl w:val="496E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F7B40"/>
    <w:multiLevelType w:val="hybridMultilevel"/>
    <w:tmpl w:val="3BFA7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6263A"/>
    <w:multiLevelType w:val="hybridMultilevel"/>
    <w:tmpl w:val="959A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87303"/>
    <w:multiLevelType w:val="hybridMultilevel"/>
    <w:tmpl w:val="0E8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C66F9"/>
    <w:multiLevelType w:val="hybridMultilevel"/>
    <w:tmpl w:val="5AB2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A5748"/>
    <w:multiLevelType w:val="singleLevel"/>
    <w:tmpl w:val="0409000F"/>
    <w:lvl w:ilvl="0">
      <w:start w:val="1"/>
      <w:numFmt w:val="decimal"/>
      <w:lvlText w:val="%1."/>
      <w:lvlJc w:val="left"/>
      <w:pPr>
        <w:ind w:left="720" w:hanging="360"/>
      </w:pPr>
      <w:rPr>
        <w:rFonts w:hint="default"/>
      </w:rPr>
    </w:lvl>
  </w:abstractNum>
  <w:abstractNum w:abstractNumId="15">
    <w:nsid w:val="435849C1"/>
    <w:multiLevelType w:val="hybridMultilevel"/>
    <w:tmpl w:val="5B3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E4FB2"/>
    <w:multiLevelType w:val="hybridMultilevel"/>
    <w:tmpl w:val="5E8E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0377EA"/>
    <w:multiLevelType w:val="hybridMultilevel"/>
    <w:tmpl w:val="200E1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281313"/>
    <w:multiLevelType w:val="hybridMultilevel"/>
    <w:tmpl w:val="ED8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D30B4"/>
    <w:multiLevelType w:val="hybridMultilevel"/>
    <w:tmpl w:val="6634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C36BC"/>
    <w:multiLevelType w:val="hybridMultilevel"/>
    <w:tmpl w:val="D99600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8"/>
  </w:num>
  <w:num w:numId="4">
    <w:abstractNumId w:val="5"/>
  </w:num>
  <w:num w:numId="5">
    <w:abstractNumId w:val="2"/>
  </w:num>
  <w:num w:numId="6">
    <w:abstractNumId w:val="9"/>
  </w:num>
  <w:num w:numId="7">
    <w:abstractNumId w:val="15"/>
  </w:num>
  <w:num w:numId="8">
    <w:abstractNumId w:val="13"/>
  </w:num>
  <w:num w:numId="9">
    <w:abstractNumId w:val="11"/>
  </w:num>
  <w:num w:numId="10">
    <w:abstractNumId w:val="1"/>
  </w:num>
  <w:num w:numId="11">
    <w:abstractNumId w:val="12"/>
  </w:num>
  <w:num w:numId="12">
    <w:abstractNumId w:val="3"/>
  </w:num>
  <w:num w:numId="13">
    <w:abstractNumId w:val="6"/>
  </w:num>
  <w:num w:numId="14">
    <w:abstractNumId w:val="20"/>
  </w:num>
  <w:num w:numId="15">
    <w:abstractNumId w:val="4"/>
  </w:num>
  <w:num w:numId="16">
    <w:abstractNumId w:val="0"/>
  </w:num>
  <w:num w:numId="17">
    <w:abstractNumId w:val="14"/>
  </w:num>
  <w:num w:numId="18">
    <w:abstractNumId w:val="17"/>
  </w:num>
  <w:num w:numId="19">
    <w:abstractNumId w:val="10"/>
  </w:num>
  <w:num w:numId="20">
    <w:abstractNumId w:val="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7273"/>
    <w:rsid w:val="00120FA6"/>
    <w:rsid w:val="001F52FD"/>
    <w:rsid w:val="0042383F"/>
    <w:rsid w:val="00601470"/>
    <w:rsid w:val="00603A0E"/>
    <w:rsid w:val="00857273"/>
    <w:rsid w:val="0087101F"/>
    <w:rsid w:val="00920795"/>
    <w:rsid w:val="00B975EC"/>
    <w:rsid w:val="00E6020B"/>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3"/>
    <w:pPr>
      <w:spacing w:after="200" w:line="276" w:lineRule="auto"/>
    </w:pPr>
    <w:rPr>
      <w:rFonts w:ascii="Arial" w:hAnsi="Arial"/>
      <w:szCs w:val="22"/>
    </w:rPr>
  </w:style>
  <w:style w:type="paragraph" w:styleId="Heading3">
    <w:name w:val="heading 3"/>
    <w:basedOn w:val="Normal"/>
    <w:next w:val="Normal"/>
    <w:link w:val="Heading3Char"/>
    <w:qFormat/>
    <w:rsid w:val="00857273"/>
    <w:pPr>
      <w:keepNext/>
      <w:spacing w:after="0" w:line="240" w:lineRule="auto"/>
      <w:outlineLvl w:val="2"/>
    </w:pPr>
    <w:rPr>
      <w:rFonts w:ascii="Comic Sans MS" w:eastAsia="Times New Roman" w:hAnsi="Comic Sans MS" w:cs="Times New Roman"/>
      <w:b/>
      <w:snapToGrid w:val="0"/>
      <w:sz w:val="22"/>
      <w:szCs w:val="20"/>
      <w:bdr w:val="single" w:sz="4" w:space="0" w:color="auto"/>
    </w:rPr>
  </w:style>
  <w:style w:type="paragraph" w:styleId="Heading5">
    <w:name w:val="heading 5"/>
    <w:basedOn w:val="Normal"/>
    <w:next w:val="Normal"/>
    <w:link w:val="Heading5Char"/>
    <w:uiPriority w:val="9"/>
    <w:semiHidden/>
    <w:unhideWhenUsed/>
    <w:qFormat/>
    <w:rsid w:val="008572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857273"/>
    <w:rPr>
      <w:rFonts w:ascii="Comic Sans MS" w:eastAsia="Times New Roman" w:hAnsi="Comic Sans MS" w:cs="Times New Roman"/>
      <w:b/>
      <w:snapToGrid w:val="0"/>
      <w:sz w:val="22"/>
      <w:szCs w:val="20"/>
      <w:bdr w:val="single" w:sz="4" w:space="0" w:color="auto"/>
    </w:rPr>
  </w:style>
  <w:style w:type="character" w:customStyle="1" w:styleId="Heading5Char">
    <w:name w:val="Heading 5 Char"/>
    <w:basedOn w:val="DefaultParagraphFont"/>
    <w:link w:val="Heading5"/>
    <w:uiPriority w:val="9"/>
    <w:semiHidden/>
    <w:rsid w:val="00857273"/>
    <w:rPr>
      <w:rFonts w:asciiTheme="majorHAnsi" w:eastAsiaTheme="majorEastAsia" w:hAnsiTheme="majorHAnsi" w:cstheme="majorBidi"/>
      <w:color w:val="243F60" w:themeColor="accent1" w:themeShade="7F"/>
      <w:szCs w:val="22"/>
    </w:rPr>
  </w:style>
  <w:style w:type="character" w:styleId="Hyperlink">
    <w:name w:val="Hyperlink"/>
    <w:basedOn w:val="DefaultParagraphFont"/>
    <w:uiPriority w:val="99"/>
    <w:unhideWhenUsed/>
    <w:rsid w:val="00857273"/>
    <w:rPr>
      <w:color w:val="0000FF" w:themeColor="hyperlink"/>
      <w:u w:val="single"/>
    </w:rPr>
  </w:style>
  <w:style w:type="table" w:styleId="TableGrid">
    <w:name w:val="Table Grid"/>
    <w:basedOn w:val="TableNormal"/>
    <w:uiPriority w:val="59"/>
    <w:rsid w:val="00857273"/>
    <w:rPr>
      <w:rFonts w:ascii="Arial" w:hAnsi="Arial"/>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7273"/>
    <w:pPr>
      <w:ind w:left="720"/>
      <w:contextualSpacing/>
    </w:pPr>
  </w:style>
  <w:style w:type="paragraph" w:styleId="BalloonText">
    <w:name w:val="Balloon Text"/>
    <w:basedOn w:val="Normal"/>
    <w:link w:val="BalloonTextChar"/>
    <w:uiPriority w:val="99"/>
    <w:semiHidden/>
    <w:unhideWhenUsed/>
    <w:rsid w:val="0085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73"/>
    <w:rPr>
      <w:rFonts w:ascii="Tahoma" w:hAnsi="Tahoma" w:cs="Tahoma"/>
      <w:sz w:val="16"/>
      <w:szCs w:val="16"/>
    </w:rPr>
  </w:style>
  <w:style w:type="paragraph" w:styleId="BodyText">
    <w:name w:val="Body Text"/>
    <w:basedOn w:val="Normal"/>
    <w:link w:val="BodyTextChar"/>
    <w:rsid w:val="00857273"/>
    <w:pPr>
      <w:spacing w:after="0" w:line="240" w:lineRule="auto"/>
    </w:pPr>
    <w:rPr>
      <w:rFonts w:ascii="Comic Sans MS" w:eastAsia="Times New Roman" w:hAnsi="Comic Sans MS" w:cs="Times New Roman"/>
      <w:b/>
      <w:bCs/>
      <w:snapToGrid w:val="0"/>
      <w:sz w:val="22"/>
      <w:szCs w:val="20"/>
    </w:rPr>
  </w:style>
  <w:style w:type="character" w:customStyle="1" w:styleId="BodyTextChar">
    <w:name w:val="Body Text Char"/>
    <w:basedOn w:val="DefaultParagraphFont"/>
    <w:link w:val="BodyText"/>
    <w:rsid w:val="00857273"/>
    <w:rPr>
      <w:rFonts w:ascii="Comic Sans MS" w:eastAsia="Times New Roman" w:hAnsi="Comic Sans MS" w:cs="Times New Roman"/>
      <w:b/>
      <w:bCs/>
      <w:snapToGrid w:val="0"/>
      <w:sz w:val="22"/>
      <w:szCs w:val="20"/>
    </w:rPr>
  </w:style>
  <w:style w:type="paragraph" w:styleId="BodyText3">
    <w:name w:val="Body Text 3"/>
    <w:basedOn w:val="Normal"/>
    <w:link w:val="BodyText3Char"/>
    <w:rsid w:val="00857273"/>
    <w:pPr>
      <w:spacing w:after="0" w:line="240" w:lineRule="auto"/>
    </w:pPr>
    <w:rPr>
      <w:rFonts w:ascii="Comic Sans MS" w:eastAsia="Times New Roman" w:hAnsi="Comic Sans MS" w:cs="Times New Roman"/>
      <w:snapToGrid w:val="0"/>
      <w:sz w:val="22"/>
      <w:szCs w:val="20"/>
    </w:rPr>
  </w:style>
  <w:style w:type="character" w:customStyle="1" w:styleId="BodyText3Char">
    <w:name w:val="Body Text 3 Char"/>
    <w:basedOn w:val="DefaultParagraphFont"/>
    <w:link w:val="BodyText3"/>
    <w:rsid w:val="00857273"/>
    <w:rPr>
      <w:rFonts w:ascii="Comic Sans MS" w:eastAsia="Times New Roman" w:hAnsi="Comic Sans MS" w:cs="Times New Roman"/>
      <w:snapToGrid w:val="0"/>
      <w:sz w:val="22"/>
      <w:szCs w:val="20"/>
    </w:rPr>
  </w:style>
  <w:style w:type="paragraph" w:styleId="Title">
    <w:name w:val="Title"/>
    <w:basedOn w:val="Normal"/>
    <w:link w:val="TitleChar"/>
    <w:qFormat/>
    <w:rsid w:val="00857273"/>
    <w:pPr>
      <w:spacing w:after="0" w:line="240" w:lineRule="auto"/>
      <w:jc w:val="center"/>
    </w:pPr>
    <w:rPr>
      <w:rFonts w:ascii="Times New Roman" w:eastAsia="Times New Roman" w:hAnsi="Times New Roman" w:cs="Times New Roman"/>
      <w:sz w:val="144"/>
      <w:szCs w:val="20"/>
    </w:rPr>
  </w:style>
  <w:style w:type="character" w:customStyle="1" w:styleId="TitleChar">
    <w:name w:val="Title Char"/>
    <w:basedOn w:val="DefaultParagraphFont"/>
    <w:link w:val="Title"/>
    <w:rsid w:val="00857273"/>
    <w:rPr>
      <w:rFonts w:ascii="Times New Roman" w:eastAsia="Times New Roman" w:hAnsi="Times New Roman" w:cs="Times New Roman"/>
      <w:sz w:val="144"/>
      <w:szCs w:val="20"/>
    </w:rPr>
  </w:style>
  <w:style w:type="paragraph" w:styleId="NormalIndent">
    <w:name w:val="Normal Indent"/>
    <w:basedOn w:val="Normal"/>
    <w:rsid w:val="00857273"/>
    <w:pPr>
      <w:spacing w:after="0" w:line="240" w:lineRule="auto"/>
      <w:ind w:left="720"/>
    </w:pPr>
    <w:rPr>
      <w:rFonts w:ascii="Times New Roman" w:eastAsia="Times New Roman" w:hAnsi="Times New Roman" w:cs="Times New Roman"/>
      <w:szCs w:val="20"/>
    </w:rPr>
  </w:style>
  <w:style w:type="paragraph" w:styleId="TOC5">
    <w:name w:val="toc 5"/>
    <w:basedOn w:val="Normal"/>
    <w:next w:val="Normal"/>
    <w:semiHidden/>
    <w:rsid w:val="00857273"/>
    <w:pPr>
      <w:tabs>
        <w:tab w:val="right" w:leader="dot" w:pos="8640"/>
      </w:tabs>
      <w:spacing w:after="0" w:line="240" w:lineRule="auto"/>
      <w:ind w:left="720" w:right="720"/>
    </w:pPr>
    <w:rPr>
      <w:rFonts w:ascii="Times New Roman" w:eastAsia="Times New Roman" w:hAnsi="Times New Roman" w:cs="Times New Roman"/>
      <w:szCs w:val="20"/>
    </w:rPr>
  </w:style>
  <w:style w:type="paragraph" w:styleId="ListBullet4">
    <w:name w:val="List Bullet 4"/>
    <w:basedOn w:val="Normal"/>
    <w:autoRedefine/>
    <w:rsid w:val="00857273"/>
    <w:pPr>
      <w:numPr>
        <w:numId w:val="16"/>
      </w:numPr>
      <w:spacing w:after="0" w:line="240" w:lineRule="auto"/>
    </w:pPr>
    <w:rPr>
      <w:rFonts w:ascii="Times New Roman" w:eastAsia="Times New Roman" w:hAnsi="Times New Roman" w:cs="Times New Roman"/>
      <w:szCs w:val="20"/>
    </w:rPr>
  </w:style>
  <w:style w:type="paragraph" w:styleId="NoSpacing">
    <w:name w:val="No Spacing"/>
    <w:uiPriority w:val="1"/>
    <w:qFormat/>
    <w:rsid w:val="00857273"/>
    <w:rPr>
      <w:rFonts w:ascii="Arial" w:hAnsi="Arial"/>
      <w:szCs w:val="22"/>
    </w:rPr>
  </w:style>
</w:styles>
</file>

<file path=word/webSettings.xml><?xml version="1.0" encoding="utf-8"?>
<w:webSettings xmlns:r="http://schemas.openxmlformats.org/officeDocument/2006/relationships" xmlns:w="http://schemas.openxmlformats.org/wordprocessingml/2006/main">
  <w:divs>
    <w:div w:id="24059099">
      <w:bodyDiv w:val="1"/>
      <w:marLeft w:val="0"/>
      <w:marRight w:val="0"/>
      <w:marTop w:val="0"/>
      <w:marBottom w:val="0"/>
      <w:divBdr>
        <w:top w:val="none" w:sz="0" w:space="0" w:color="auto"/>
        <w:left w:val="none" w:sz="0" w:space="0" w:color="auto"/>
        <w:bottom w:val="none" w:sz="0" w:space="0" w:color="auto"/>
        <w:right w:val="none" w:sz="0" w:space="0" w:color="auto"/>
      </w:divBdr>
      <w:divsChild>
        <w:div w:id="159339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6809</Characters>
  <Application>Microsoft Macintosh Word</Application>
  <DocSecurity>0</DocSecurity>
  <Lines>56</Lines>
  <Paragraphs>13</Paragraphs>
  <ScaleCrop>false</ScaleCrop>
  <Company>Classrooms for the Future</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2</cp:revision>
  <cp:lastPrinted>2012-08-20T15:36:00Z</cp:lastPrinted>
  <dcterms:created xsi:type="dcterms:W3CDTF">2012-08-20T15:37:00Z</dcterms:created>
  <dcterms:modified xsi:type="dcterms:W3CDTF">2012-08-20T15:37:00Z</dcterms:modified>
</cp:coreProperties>
</file>